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E7D3D3" w14:textId="77777777" w:rsidR="00030669" w:rsidRDefault="00030669" w:rsidP="005B7727">
      <w:pPr>
        <w:pStyle w:val="Heading3"/>
        <w:sectPr w:rsidR="00030669" w:rsidSect="00B23AE3">
          <w:headerReference w:type="default" r:id="rId11"/>
          <w:footerReference w:type="first" r:id="rId12"/>
          <w:pgSz w:w="11900" w:h="16840"/>
          <w:pgMar w:top="1894" w:right="1418" w:bottom="1418" w:left="1418" w:header="2268" w:footer="709" w:gutter="0"/>
          <w:cols w:space="708"/>
          <w:docGrid w:linePitch="326"/>
        </w:sectPr>
      </w:pPr>
    </w:p>
    <w:p w14:paraId="2F9A85BB" w14:textId="13FDBEEB" w:rsidR="00030669" w:rsidRPr="00B23AE3" w:rsidRDefault="00024325" w:rsidP="00297C5D">
      <w:pPr>
        <w:pStyle w:val="Heading1"/>
        <w:jc w:val="center"/>
        <w:rPr>
          <w:b/>
          <w:bCs w:val="0"/>
        </w:rPr>
      </w:pPr>
      <w:r w:rsidRPr="00B23AE3">
        <w:rPr>
          <w:b/>
          <w:bCs w:val="0"/>
        </w:rPr>
        <w:t>Spiritual Warfare</w:t>
      </w:r>
    </w:p>
    <w:p w14:paraId="3E8AE145" w14:textId="77777777" w:rsidR="00297C5D" w:rsidRPr="00B23AE3" w:rsidRDefault="00297C5D" w:rsidP="00297C5D">
      <w:pPr>
        <w:pStyle w:val="Heading3"/>
        <w:jc w:val="center"/>
        <w:rPr>
          <w:sz w:val="28"/>
          <w:szCs w:val="28"/>
        </w:rPr>
      </w:pPr>
      <w:r w:rsidRPr="00B23AE3">
        <w:rPr>
          <w:sz w:val="28"/>
          <w:szCs w:val="28"/>
        </w:rPr>
        <w:t>Take your stand</w:t>
      </w:r>
    </w:p>
    <w:p w14:paraId="68D00565" w14:textId="7CA62E31" w:rsidR="00EC6DB1" w:rsidRPr="0025706B" w:rsidRDefault="00297C5D" w:rsidP="00297C5D">
      <w:pPr>
        <w:spacing w:line="300" w:lineRule="auto"/>
        <w:rPr>
          <w:rFonts w:eastAsia="Avenir Next LT Pro" w:cs="Avenir Next LT Pro"/>
          <w:color w:val="223279"/>
          <w:sz w:val="28"/>
          <w:szCs w:val="28"/>
        </w:rPr>
      </w:pPr>
      <w:r w:rsidRPr="002249EC">
        <w:rPr>
          <w:rFonts w:eastAsia="Avenir Next LT Pro" w:cs="Avenir Next LT Pro"/>
          <w:color w:val="223279"/>
          <w:szCs w:val="24"/>
        </w:rPr>
        <w:t xml:space="preserve">  </w:t>
      </w:r>
      <w:r w:rsidRPr="002249EC">
        <w:br/>
      </w:r>
      <w:r w:rsidRPr="00455331">
        <w:rPr>
          <w:rStyle w:val="normaltextrun"/>
          <w:rFonts w:ascii="Avenir Next LT Pro" w:eastAsia="Avenir Next LT Pro" w:hAnsi="Avenir Next LT Pro" w:cs="Avenir Next LT Pro"/>
          <w:b/>
          <w:bCs/>
          <w:color w:val="223279"/>
          <w:sz w:val="28"/>
          <w:szCs w:val="28"/>
        </w:rPr>
        <w:t>Big Idea:</w:t>
      </w:r>
      <w:r w:rsidRPr="00455331">
        <w:rPr>
          <w:rFonts w:eastAsia="Calibri" w:cs="Calibri"/>
          <w:color w:val="003450" w:themeColor="text1"/>
          <w:sz w:val="28"/>
          <w:szCs w:val="28"/>
        </w:rPr>
        <w:t xml:space="preserve"> </w:t>
      </w:r>
      <w:r w:rsidRPr="00455331">
        <w:rPr>
          <w:rFonts w:eastAsia="Calibri" w:cs="Calibri"/>
          <w:color w:val="2D458C"/>
          <w:sz w:val="28"/>
          <w:szCs w:val="28"/>
        </w:rPr>
        <w:t xml:space="preserve">God has given us spiritual </w:t>
      </w:r>
      <w:proofErr w:type="spellStart"/>
      <w:r w:rsidRPr="00455331">
        <w:rPr>
          <w:rFonts w:eastAsia="Calibri" w:cs="Calibri"/>
          <w:color w:val="2D458C"/>
          <w:sz w:val="28"/>
          <w:szCs w:val="28"/>
        </w:rPr>
        <w:t>armour</w:t>
      </w:r>
      <w:proofErr w:type="spellEnd"/>
      <w:r w:rsidRPr="00455331">
        <w:rPr>
          <w:rFonts w:eastAsia="Calibri" w:cs="Calibri"/>
          <w:color w:val="2D458C"/>
          <w:sz w:val="28"/>
          <w:szCs w:val="28"/>
        </w:rPr>
        <w:t xml:space="preserve"> so we may take our stand against the enemy.</w:t>
      </w:r>
      <w:r w:rsidRPr="00455331">
        <w:rPr>
          <w:rStyle w:val="normaltextrun"/>
          <w:rFonts w:ascii="Avenir Next LT Pro" w:eastAsia="Avenir Next LT Pro" w:hAnsi="Avenir Next LT Pro" w:cs="Avenir Next LT Pro"/>
          <w:b/>
          <w:bCs/>
          <w:color w:val="223279"/>
          <w:sz w:val="28"/>
          <w:szCs w:val="28"/>
        </w:rPr>
        <w:br/>
        <w:t xml:space="preserve">Key Scripture: </w:t>
      </w:r>
      <w:r w:rsidRPr="00455331">
        <w:rPr>
          <w:rStyle w:val="normaltextrun"/>
          <w:rFonts w:ascii="Avenir Next LT Pro" w:eastAsia="Avenir Next LT Pro" w:hAnsi="Avenir Next LT Pro" w:cs="Avenir Next LT Pro"/>
          <w:color w:val="2D458C"/>
          <w:sz w:val="28"/>
          <w:szCs w:val="28"/>
        </w:rPr>
        <w:t>Ephesians 6:11-17</w:t>
      </w:r>
    </w:p>
    <w:tbl>
      <w:tblPr>
        <w:tblStyle w:val="TableGrid1"/>
        <w:tblW w:w="9214" w:type="dxa"/>
        <w:tblInd w:w="-5"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7371"/>
      </w:tblGrid>
      <w:tr w:rsidR="00297C5D" w:rsidRPr="00350A2D" w14:paraId="3D50D17F" w14:textId="77777777" w:rsidTr="00297C5D">
        <w:trPr>
          <w:trHeight w:val="1979"/>
        </w:trPr>
        <w:tc>
          <w:tcPr>
            <w:tcW w:w="1843" w:type="dxa"/>
          </w:tcPr>
          <w:p w14:paraId="66E0A392" w14:textId="77777777" w:rsidR="00297C5D" w:rsidRPr="00EC6DB1" w:rsidRDefault="00297C5D" w:rsidP="00297C5D">
            <w:pPr>
              <w:pStyle w:val="Heading3"/>
              <w:outlineLvl w:val="2"/>
            </w:pPr>
            <w:r w:rsidRPr="00EC6DB1">
              <w:t>Introduction</w:t>
            </w:r>
          </w:p>
          <w:p w14:paraId="52F00668" w14:textId="77777777" w:rsidR="00297C5D" w:rsidRPr="00EC6DB1" w:rsidRDefault="00297C5D" w:rsidP="00297C5D">
            <w:pPr>
              <w:pStyle w:val="Heading3"/>
              <w:outlineLvl w:val="2"/>
              <w:rPr>
                <w:i/>
              </w:rPr>
            </w:pPr>
          </w:p>
        </w:tc>
        <w:tc>
          <w:tcPr>
            <w:tcW w:w="7371" w:type="dxa"/>
          </w:tcPr>
          <w:p w14:paraId="7D08E993" w14:textId="03548459" w:rsidR="00297C5D" w:rsidRPr="00350A2D" w:rsidRDefault="00297C5D" w:rsidP="00494A1D">
            <w:pPr>
              <w:rPr>
                <w:rStyle w:val="text"/>
                <w:szCs w:val="24"/>
              </w:rPr>
            </w:pPr>
            <w:r w:rsidRPr="00350A2D">
              <w:rPr>
                <w:rStyle w:val="text"/>
                <w:szCs w:val="24"/>
              </w:rPr>
              <w:t>In the disability community, there is a phrase used when speaking about what they call ‘invisible’ illnesses: “Invisible does not mean imaginary.”</w:t>
            </w:r>
            <w:r w:rsidRPr="00350A2D">
              <w:rPr>
                <w:rStyle w:val="FootnoteReference"/>
                <w:szCs w:val="24"/>
              </w:rPr>
              <w:footnoteReference w:id="1"/>
            </w:r>
            <w:r w:rsidRPr="00350A2D">
              <w:rPr>
                <w:rStyle w:val="text"/>
                <w:szCs w:val="24"/>
              </w:rPr>
              <w:t xml:space="preserve"> Invisible illnesses are conditions that might not be able to be seen, but their impact is very much felt.</w:t>
            </w:r>
          </w:p>
          <w:p w14:paraId="59F5948D" w14:textId="77777777" w:rsidR="00297C5D" w:rsidRPr="00350A2D" w:rsidRDefault="00297C5D" w:rsidP="00494A1D">
            <w:pPr>
              <w:rPr>
                <w:szCs w:val="24"/>
              </w:rPr>
            </w:pPr>
            <w:r w:rsidRPr="00350A2D">
              <w:rPr>
                <w:rStyle w:val="text"/>
                <w:szCs w:val="24"/>
              </w:rPr>
              <w:t>Today this phrase is very helpful to us, as we are looking at another sphere of life that may be unseen and unfamiliar to some of us: spiritual warfare. The spiritual battle is unseen, but it is not unreal. Spiritual warfare may be invisible, but it is not imaginary. And God has given us all we need to overcome.</w:t>
            </w:r>
          </w:p>
        </w:tc>
      </w:tr>
      <w:tr w:rsidR="00297C5D" w:rsidRPr="00350A2D" w14:paraId="038A88CC" w14:textId="77777777" w:rsidTr="00297C5D">
        <w:tc>
          <w:tcPr>
            <w:tcW w:w="1843" w:type="dxa"/>
          </w:tcPr>
          <w:p w14:paraId="6081BAAB" w14:textId="77777777" w:rsidR="00297C5D" w:rsidRPr="00EC6DB1" w:rsidRDefault="00297C5D" w:rsidP="00297C5D">
            <w:pPr>
              <w:pStyle w:val="Heading3"/>
              <w:outlineLvl w:val="2"/>
            </w:pPr>
            <w:r w:rsidRPr="00EC6DB1">
              <w:t>Transition</w:t>
            </w:r>
          </w:p>
        </w:tc>
        <w:tc>
          <w:tcPr>
            <w:tcW w:w="7371" w:type="dxa"/>
          </w:tcPr>
          <w:p w14:paraId="6BE32189" w14:textId="77777777" w:rsidR="00297C5D" w:rsidRPr="00350A2D" w:rsidRDefault="00297C5D" w:rsidP="00494A1D">
            <w:pPr>
              <w:rPr>
                <w:rStyle w:val="text"/>
                <w:szCs w:val="24"/>
              </w:rPr>
            </w:pPr>
            <w:r w:rsidRPr="00350A2D">
              <w:rPr>
                <w:rStyle w:val="text"/>
                <w:szCs w:val="24"/>
              </w:rPr>
              <w:t>For those who might find the idea of spiritual warfare intimidating, please do not be concerned. As we begin to recognise the very real impacts of spiritual warfare today, our prayer is that you will discover that God has given you everything you need to stand firm and effect change in your spiritual life. Through the spiritual armour of God, we stand firm against the works of the evil one. Just as the impact of spiritual warfare is felt, so too are its victories. We are here to learn about that.</w:t>
            </w:r>
          </w:p>
        </w:tc>
      </w:tr>
      <w:tr w:rsidR="00297C5D" w:rsidRPr="00350A2D" w14:paraId="758D6682" w14:textId="77777777" w:rsidTr="00297C5D">
        <w:trPr>
          <w:trHeight w:val="973"/>
        </w:trPr>
        <w:tc>
          <w:tcPr>
            <w:tcW w:w="1843" w:type="dxa"/>
          </w:tcPr>
          <w:p w14:paraId="74AEAF88" w14:textId="77777777" w:rsidR="00297C5D" w:rsidRPr="00EC6DB1" w:rsidRDefault="00297C5D" w:rsidP="00297C5D">
            <w:pPr>
              <w:pStyle w:val="Heading3"/>
              <w:outlineLvl w:val="2"/>
            </w:pPr>
            <w:r w:rsidRPr="00EC6DB1">
              <w:t xml:space="preserve">1. The spiritual world may </w:t>
            </w:r>
            <w:r w:rsidRPr="00EC6DB1">
              <w:lastRenderedPageBreak/>
              <w:t>be invisible, but it is real</w:t>
            </w:r>
          </w:p>
        </w:tc>
        <w:tc>
          <w:tcPr>
            <w:tcW w:w="7371" w:type="dxa"/>
          </w:tcPr>
          <w:p w14:paraId="6C90E1CD" w14:textId="77777777" w:rsidR="00297C5D" w:rsidRPr="00350A2D" w:rsidRDefault="00297C5D" w:rsidP="008C6E5D">
            <w:pPr>
              <w:rPr>
                <w:rStyle w:val="s1"/>
                <w:rFonts w:ascii="Avenir Next LT Pro" w:hAnsi="Avenir Next LT Pro"/>
                <w:color w:val="000000"/>
                <w:sz w:val="24"/>
                <w:szCs w:val="24"/>
              </w:rPr>
            </w:pPr>
            <w:r w:rsidRPr="00350A2D">
              <w:rPr>
                <w:szCs w:val="24"/>
              </w:rPr>
              <w:lastRenderedPageBreak/>
              <w:t>The spiritual world may be invisible, but it is real.</w:t>
            </w:r>
          </w:p>
          <w:p w14:paraId="0595F4E1" w14:textId="22C0A853" w:rsidR="00297C5D" w:rsidRPr="00350A2D" w:rsidRDefault="00297C5D" w:rsidP="008C6E5D">
            <w:pPr>
              <w:rPr>
                <w:szCs w:val="24"/>
              </w:rPr>
            </w:pPr>
            <w:r w:rsidRPr="00350A2D">
              <w:rPr>
                <w:rStyle w:val="s1"/>
                <w:rFonts w:ascii="Avenir Next LT Pro" w:hAnsi="Avenir Next LT Pro"/>
                <w:sz w:val="24"/>
                <w:szCs w:val="24"/>
              </w:rPr>
              <w:t xml:space="preserve">Invisible does not mean imaginary — the unseen world is real and active. But it’s sometimes hard for us as humans to believe in </w:t>
            </w:r>
            <w:r w:rsidRPr="00350A2D">
              <w:rPr>
                <w:rStyle w:val="s1"/>
                <w:rFonts w:ascii="Avenir Next LT Pro" w:hAnsi="Avenir Next LT Pro"/>
                <w:sz w:val="24"/>
                <w:szCs w:val="24"/>
              </w:rPr>
              <w:lastRenderedPageBreak/>
              <w:t>things that are not visible to the ‘naked eye’, as this story will illustrate.</w:t>
            </w:r>
          </w:p>
          <w:p w14:paraId="64E01F9F" w14:textId="77777777" w:rsidR="00297C5D" w:rsidRPr="00350A2D" w:rsidRDefault="00297C5D" w:rsidP="006C25E9">
            <w:pPr>
              <w:shd w:val="clear" w:color="auto" w:fill="CAD9EE"/>
              <w:rPr>
                <w:rFonts w:cs="Arial"/>
                <w:szCs w:val="24"/>
              </w:rPr>
            </w:pPr>
            <w:r w:rsidRPr="00350A2D">
              <w:rPr>
                <w:rStyle w:val="Strong"/>
                <w:szCs w:val="24"/>
              </w:rPr>
              <w:t>Illustration</w:t>
            </w:r>
            <w:r w:rsidRPr="00350A2D">
              <w:rPr>
                <w:rStyle w:val="IntenseEmphasis"/>
                <w:szCs w:val="24"/>
              </w:rPr>
              <w:t xml:space="preserve"> - The Doctor Who Discovered Germs</w:t>
            </w:r>
          </w:p>
          <w:p w14:paraId="3841B01D" w14:textId="00D7A318" w:rsidR="00297C5D" w:rsidRPr="00350A2D" w:rsidRDefault="00297C5D" w:rsidP="006C25E9">
            <w:pPr>
              <w:shd w:val="clear" w:color="auto" w:fill="CAD9EE"/>
              <w:rPr>
                <w:szCs w:val="24"/>
              </w:rPr>
            </w:pPr>
            <w:r w:rsidRPr="00350A2D">
              <w:rPr>
                <w:szCs w:val="24"/>
              </w:rPr>
              <w:t>In the 1800s, a doctor named Ignaz Philipp Semmelweis started work in Vienna General Hospital, and between the two maternity wards (a doctors’ ward and a midwives’ ward) he began noticing something alarming. Women often died in labour in those days, but far more women died in the doctors’ ward than in the midwives’ ward. After months of investigation, he realised that doctors often went straight from performing autopsies to delivering babies… without washing their hands. Why would they? Germs and bacteria had not yet been discovered. After all, how many of us easily believe in the power of things invisible to the naked eye?</w:t>
            </w:r>
          </w:p>
          <w:p w14:paraId="4B0E1C14" w14:textId="77777777" w:rsidR="00297C5D" w:rsidRPr="00350A2D" w:rsidRDefault="00297C5D" w:rsidP="006C25E9">
            <w:pPr>
              <w:shd w:val="clear" w:color="auto" w:fill="CAD9EE"/>
              <w:rPr>
                <w:b/>
                <w:bCs/>
                <w:szCs w:val="24"/>
              </w:rPr>
            </w:pPr>
            <w:r w:rsidRPr="00350A2D">
              <w:rPr>
                <w:szCs w:val="24"/>
              </w:rPr>
              <w:t>Ignaz suggested that staff begin washing their hands in a bleach</w:t>
            </w:r>
            <w:r w:rsidRPr="00350A2D">
              <w:rPr>
                <w:b/>
                <w:bCs/>
                <w:szCs w:val="24"/>
              </w:rPr>
              <w:t xml:space="preserve"> </w:t>
            </w:r>
            <w:r w:rsidRPr="00350A2D">
              <w:rPr>
                <w:szCs w:val="24"/>
              </w:rPr>
              <w:t>mixture, as he wondered if there was a cross contamination of some kind. As this cleansing practice increased, mothers’ deaths dramatically decreased. He didn’t know it yet, but he was killing invisible germs. Still, the other doctors mocked him because they couldn’t see what he claimed existed. It would be decades after his death before Ignaz would be believed. He became known as the ‘Saviour of Mothers’. Today, no one doubts the existence of germs. Signs in public toilets urge handwashing! The invisible became undeniable. People did not at first trust the consequences of the invisible, but they couldn’t deny the benefits.</w:t>
            </w:r>
          </w:p>
          <w:p w14:paraId="09D3AB70" w14:textId="6CD8050E" w:rsidR="00297C5D" w:rsidRPr="00350A2D" w:rsidRDefault="00297C5D" w:rsidP="008C6E5D">
            <w:pPr>
              <w:rPr>
                <w:rStyle w:val="s1"/>
                <w:rFonts w:ascii="Avenir Next LT Pro" w:hAnsi="Avenir Next LT Pro"/>
                <w:sz w:val="24"/>
                <w:szCs w:val="24"/>
              </w:rPr>
            </w:pPr>
            <w:r w:rsidRPr="00350A2D">
              <w:rPr>
                <w:color w:val="00B050"/>
                <w:szCs w:val="24"/>
              </w:rPr>
              <w:br/>
            </w:r>
            <w:r w:rsidRPr="00350A2D">
              <w:rPr>
                <w:rStyle w:val="s1"/>
                <w:rFonts w:ascii="Avenir Next LT Pro" w:hAnsi="Avenir Next LT Pro"/>
                <w:sz w:val="24"/>
                <w:szCs w:val="24"/>
              </w:rPr>
              <w:t>The struggle is real. Invisible does not mean imaginary — the unseen world is real and active.</w:t>
            </w:r>
          </w:p>
          <w:p w14:paraId="18649685" w14:textId="77777777" w:rsidR="00297C5D" w:rsidRPr="00350A2D" w:rsidRDefault="00297C5D" w:rsidP="008C6E5D">
            <w:pPr>
              <w:rPr>
                <w:szCs w:val="24"/>
              </w:rPr>
            </w:pPr>
            <w:r w:rsidRPr="00350A2D">
              <w:rPr>
                <w:rStyle w:val="s1"/>
                <w:rFonts w:ascii="Avenir Next LT Pro" w:hAnsi="Avenir Next LT Pro"/>
                <w:sz w:val="24"/>
                <w:szCs w:val="24"/>
              </w:rPr>
              <w:t>The same is true of the spiritual realm. Paul wants us to understand that the powers and principalities we face are not imaginary. The evil in our world is not just about people, politics or systems, it is about spiritual forces behind them.</w:t>
            </w:r>
            <w:r w:rsidRPr="00350A2D" w:rsidDel="003B69BC">
              <w:rPr>
                <w:rStyle w:val="FootnoteReference"/>
                <w:szCs w:val="24"/>
              </w:rPr>
              <w:t xml:space="preserve"> </w:t>
            </w:r>
          </w:p>
          <w:p w14:paraId="787FA6D9" w14:textId="4F948E36"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 xml:space="preserve">But like Ignaz’s story shows, it is hard to trust things that we cannot see with the naked eye. The medical world discovered </w:t>
            </w:r>
            <w:r w:rsidRPr="00350A2D">
              <w:rPr>
                <w:rStyle w:val="s1"/>
                <w:rFonts w:ascii="Avenir Next LT Pro" w:hAnsi="Avenir Next LT Pro"/>
                <w:sz w:val="24"/>
                <w:szCs w:val="24"/>
              </w:rPr>
              <w:lastRenderedPageBreak/>
              <w:t>microscopes to give them sight. Christians need spiritual eyes to help us see the things of the spiritual realm.</w:t>
            </w:r>
          </w:p>
          <w:p w14:paraId="6C3A3EC3" w14:textId="078F7165"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As his holy people, we are given holy sight to see.</w:t>
            </w:r>
            <w:r w:rsidRPr="00350A2D">
              <w:rPr>
                <w:rStyle w:val="FootnoteReference"/>
                <w:szCs w:val="24"/>
              </w:rPr>
              <w:footnoteReference w:id="2"/>
            </w:r>
            <w:r w:rsidRPr="00350A2D">
              <w:rPr>
                <w:rStyle w:val="s1"/>
                <w:rFonts w:ascii="Avenir Next LT Pro" w:hAnsi="Avenir Next LT Pro"/>
                <w:sz w:val="24"/>
                <w:szCs w:val="24"/>
              </w:rPr>
              <w:t xml:space="preserve"> </w:t>
            </w:r>
          </w:p>
          <w:p w14:paraId="1186A5A5" w14:textId="24FDD6BB" w:rsidR="00297C5D" w:rsidRPr="00350A2D" w:rsidRDefault="00297C5D" w:rsidP="008C6E5D">
            <w:pPr>
              <w:rPr>
                <w:szCs w:val="24"/>
              </w:rPr>
            </w:pPr>
            <w:r w:rsidRPr="00350A2D">
              <w:rPr>
                <w:rStyle w:val="s1"/>
                <w:rFonts w:ascii="Avenir Next LT Pro" w:hAnsi="Avenir Next LT Pro"/>
                <w:sz w:val="24"/>
                <w:szCs w:val="24"/>
              </w:rPr>
              <w:t xml:space="preserve">So that’s the first thing Paul wants us to understand. The spiritual world may be invisible, but it is real. </w:t>
            </w:r>
          </w:p>
        </w:tc>
      </w:tr>
      <w:tr w:rsidR="00297C5D" w:rsidRPr="00350A2D" w14:paraId="50764CE7" w14:textId="77777777" w:rsidTr="00297C5D">
        <w:tc>
          <w:tcPr>
            <w:tcW w:w="1843" w:type="dxa"/>
          </w:tcPr>
          <w:p w14:paraId="4CA27293" w14:textId="77777777" w:rsidR="00297C5D" w:rsidRPr="00EC6DB1" w:rsidRDefault="00297C5D" w:rsidP="00297C5D">
            <w:pPr>
              <w:pStyle w:val="Heading3"/>
              <w:outlineLvl w:val="2"/>
            </w:pPr>
            <w:r w:rsidRPr="00EC6DB1">
              <w:lastRenderedPageBreak/>
              <w:t xml:space="preserve">Point 1: </w:t>
            </w:r>
          </w:p>
          <w:p w14:paraId="0F125A15" w14:textId="77777777" w:rsidR="00297C5D" w:rsidRPr="00EC6DB1" w:rsidRDefault="00297C5D" w:rsidP="00297C5D">
            <w:pPr>
              <w:pStyle w:val="Heading3"/>
              <w:outlineLvl w:val="2"/>
            </w:pPr>
          </w:p>
        </w:tc>
        <w:tc>
          <w:tcPr>
            <w:tcW w:w="7371" w:type="dxa"/>
          </w:tcPr>
          <w:p w14:paraId="4E168197" w14:textId="77777777" w:rsidR="00297C5D" w:rsidRPr="00350A2D" w:rsidRDefault="00297C5D" w:rsidP="008C6E5D">
            <w:pPr>
              <w:rPr>
                <w:rStyle w:val="Emphasis"/>
                <w:szCs w:val="24"/>
              </w:rPr>
            </w:pPr>
            <w:r w:rsidRPr="00350A2D">
              <w:rPr>
                <w:rStyle w:val="Emphasis"/>
                <w:szCs w:val="24"/>
              </w:rPr>
              <w:t>The spiritual world may be invisible, but it is real.</w:t>
            </w:r>
          </w:p>
        </w:tc>
      </w:tr>
      <w:tr w:rsidR="00297C5D" w:rsidRPr="00350A2D" w14:paraId="0D07067F" w14:textId="77777777" w:rsidTr="00297C5D">
        <w:tc>
          <w:tcPr>
            <w:tcW w:w="1843" w:type="dxa"/>
          </w:tcPr>
          <w:p w14:paraId="65712BF5" w14:textId="77777777" w:rsidR="00297C5D" w:rsidRPr="00EC6DB1" w:rsidRDefault="00297C5D" w:rsidP="00297C5D">
            <w:pPr>
              <w:pStyle w:val="Heading3"/>
              <w:outlineLvl w:val="2"/>
            </w:pPr>
            <w:r w:rsidRPr="00EC6DB1">
              <w:t>2. We are to fight darkness and advance light</w:t>
            </w:r>
          </w:p>
        </w:tc>
        <w:tc>
          <w:tcPr>
            <w:tcW w:w="7371" w:type="dxa"/>
            <w:shd w:val="clear" w:color="auto" w:fill="FFFFFF" w:themeFill="background1"/>
          </w:tcPr>
          <w:p w14:paraId="21C8E4E1" w14:textId="059141C9"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 xml:space="preserve">The second thing we see here is that we are called to fight darkness and advance light. </w:t>
            </w:r>
          </w:p>
          <w:p w14:paraId="56C83A44" w14:textId="0B138DCF"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Paul instructs us to “stand against the devil’s schemes” and fight against “the powers of this dark world and against the spiritual forces of evil in the heavenly realms”.</w:t>
            </w:r>
            <w:r w:rsidRPr="00350A2D">
              <w:rPr>
                <w:rStyle w:val="FootnoteReference"/>
                <w:szCs w:val="24"/>
              </w:rPr>
              <w:footnoteReference w:id="3"/>
            </w:r>
            <w:r w:rsidRPr="00350A2D">
              <w:rPr>
                <w:rStyle w:val="s1"/>
                <w:rFonts w:ascii="Avenir Next LT Pro" w:hAnsi="Avenir Next LT Pro"/>
                <w:sz w:val="24"/>
                <w:szCs w:val="24"/>
              </w:rPr>
              <w:t xml:space="preserve"> We are to stand against darkness. </w:t>
            </w:r>
          </w:p>
          <w:p w14:paraId="5A702263" w14:textId="77777777" w:rsidR="00297C5D" w:rsidRPr="00350A2D" w:rsidRDefault="00297C5D" w:rsidP="006C25E9">
            <w:pPr>
              <w:shd w:val="clear" w:color="auto" w:fill="CAD9EE"/>
              <w:rPr>
                <w:rFonts w:cs="Arial"/>
                <w:b/>
                <w:bCs/>
                <w:iCs/>
                <w:color w:val="E53241" w:themeColor="accent1"/>
                <w:szCs w:val="24"/>
              </w:rPr>
            </w:pPr>
            <w:r w:rsidRPr="00350A2D">
              <w:rPr>
                <w:rStyle w:val="Strong"/>
                <w:szCs w:val="24"/>
              </w:rPr>
              <w:t>Illustration –</w:t>
            </w:r>
            <w:r w:rsidRPr="00350A2D">
              <w:rPr>
                <w:rFonts w:cs="Arial"/>
                <w:b/>
                <w:bCs/>
                <w:szCs w:val="24"/>
              </w:rPr>
              <w:t xml:space="preserve"> </w:t>
            </w:r>
            <w:r w:rsidRPr="00350A2D">
              <w:rPr>
                <w:rStyle w:val="IntenseEmphasis"/>
                <w:szCs w:val="24"/>
              </w:rPr>
              <w:t>Florence Booth</w:t>
            </w:r>
          </w:p>
          <w:p w14:paraId="1AE40815" w14:textId="77777777" w:rsidR="00297C5D" w:rsidRPr="00350A2D" w:rsidRDefault="00297C5D" w:rsidP="006C25E9">
            <w:pPr>
              <w:shd w:val="clear" w:color="auto" w:fill="CAD9EE"/>
              <w:rPr>
                <w:rFonts w:cs="Arial"/>
                <w:szCs w:val="24"/>
              </w:rPr>
            </w:pPr>
            <w:r w:rsidRPr="00350A2D">
              <w:rPr>
                <w:rFonts w:cs="Arial"/>
                <w:szCs w:val="24"/>
              </w:rPr>
              <w:t>In the 1800s, a Salvation Army leader named Florence Booth walked the dark streets of London’s East End and set up safe houses to care for women who were trapped in the sex trade. Florence trained the women in new skills, and surrounded them with prayer and dignity, helping them escape exploitation. She brought the light of Jesus into a place many preferred to ignore.</w:t>
            </w:r>
            <w:r w:rsidRPr="00350A2D">
              <w:rPr>
                <w:rStyle w:val="FootnoteReference"/>
                <w:rFonts w:cs="Arial"/>
                <w:szCs w:val="24"/>
              </w:rPr>
              <w:footnoteReference w:id="4"/>
            </w:r>
            <w:r w:rsidRPr="00350A2D">
              <w:rPr>
                <w:rFonts w:cs="Arial"/>
                <w:szCs w:val="24"/>
              </w:rPr>
              <w:t xml:space="preserve"> </w:t>
            </w:r>
          </w:p>
          <w:p w14:paraId="3916D87C" w14:textId="77777777" w:rsidR="00297C5D" w:rsidRPr="00350A2D" w:rsidRDefault="00297C5D" w:rsidP="008C6E5D">
            <w:pPr>
              <w:rPr>
                <w:rStyle w:val="s1"/>
                <w:rFonts w:ascii="Avenir Next LT Pro" w:hAnsi="Avenir Next LT Pro"/>
                <w:sz w:val="24"/>
                <w:szCs w:val="24"/>
              </w:rPr>
            </w:pPr>
          </w:p>
          <w:p w14:paraId="3C7BD222" w14:textId="77777777" w:rsidR="00297C5D" w:rsidRPr="00350A2D" w:rsidRDefault="00297C5D" w:rsidP="006C25E9">
            <w:pPr>
              <w:shd w:val="clear" w:color="auto" w:fill="CAD9EE"/>
              <w:rPr>
                <w:rFonts w:cs="Arial"/>
                <w:b/>
                <w:bCs/>
                <w:iCs/>
                <w:color w:val="E53241" w:themeColor="accent1"/>
                <w:szCs w:val="24"/>
              </w:rPr>
            </w:pPr>
            <w:r w:rsidRPr="00350A2D">
              <w:rPr>
                <w:rStyle w:val="Strong"/>
                <w:szCs w:val="24"/>
              </w:rPr>
              <w:t>Illustration –</w:t>
            </w:r>
            <w:r w:rsidRPr="00350A2D">
              <w:rPr>
                <w:rStyle w:val="IntenseEmphasis"/>
                <w:szCs w:val="24"/>
              </w:rPr>
              <w:t xml:space="preserve"> I’ll Fight</w:t>
            </w:r>
          </w:p>
          <w:p w14:paraId="753927F5" w14:textId="77777777" w:rsidR="00297C5D" w:rsidRPr="00350A2D" w:rsidRDefault="00297C5D" w:rsidP="006C25E9">
            <w:pPr>
              <w:shd w:val="clear" w:color="auto" w:fill="CAD9EE"/>
              <w:rPr>
                <w:rFonts w:cs="Arial"/>
                <w:b/>
                <w:szCs w:val="24"/>
              </w:rPr>
            </w:pPr>
            <w:r w:rsidRPr="00350A2D">
              <w:rPr>
                <w:rFonts w:cs="Arial"/>
                <w:szCs w:val="24"/>
              </w:rPr>
              <w:t xml:space="preserve">In 1912, the founder of The Salvation Army, William Booth, stood to give his final public address, at the Royal Albert Hall in London. This is what he said: </w:t>
            </w:r>
          </w:p>
          <w:p w14:paraId="30804DDE" w14:textId="0CB47795" w:rsidR="00297C5D" w:rsidRPr="00CA691A" w:rsidRDefault="00297C5D" w:rsidP="006C25E9">
            <w:pPr>
              <w:shd w:val="clear" w:color="auto" w:fill="CAD9EE"/>
              <w:rPr>
                <w:i/>
                <w:szCs w:val="24"/>
              </w:rPr>
            </w:pPr>
            <w:r w:rsidRPr="00350A2D">
              <w:rPr>
                <w:rStyle w:val="Emphasis"/>
                <w:szCs w:val="24"/>
              </w:rPr>
              <w:t xml:space="preserve">"While women weep, as they do now, I'll fight; while little children go hungry, as they do now, I'll fight; while men go to prison, in and out, in and out, as they do now, I'll fight; while there is a drunkard left, while there is a poor lost girl upon the streets, while </w:t>
            </w:r>
            <w:r w:rsidRPr="00350A2D">
              <w:rPr>
                <w:rStyle w:val="Emphasis"/>
                <w:szCs w:val="24"/>
              </w:rPr>
              <w:lastRenderedPageBreak/>
              <w:t>there remains one dark soul without the light of God, I'll fight – I'll fight to the very end!"</w:t>
            </w:r>
            <w:r>
              <w:rPr>
                <w:rStyle w:val="FootnoteReference"/>
                <w:i/>
                <w:szCs w:val="24"/>
              </w:rPr>
              <w:footnoteReference w:id="5"/>
            </w:r>
          </w:p>
          <w:p w14:paraId="453819CF" w14:textId="77777777" w:rsidR="00297C5D" w:rsidRPr="00350A2D" w:rsidRDefault="00297C5D" w:rsidP="006C25E9">
            <w:pPr>
              <w:shd w:val="clear" w:color="auto" w:fill="CAD9EE"/>
              <w:rPr>
                <w:rFonts w:cs="Arial"/>
                <w:szCs w:val="24"/>
              </w:rPr>
            </w:pPr>
            <w:r w:rsidRPr="00350A2D">
              <w:rPr>
                <w:rFonts w:cs="Arial"/>
                <w:szCs w:val="24"/>
              </w:rPr>
              <w:t xml:space="preserve">The ’fight’ Booth spoke of here was a fight against evil and a commitment to stand against darkness. </w:t>
            </w:r>
          </w:p>
          <w:p w14:paraId="6A0019A0"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We are The Salvation Army — but how does an army fight for salvation?</w:t>
            </w:r>
          </w:p>
          <w:p w14:paraId="20E40F54"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 xml:space="preserve">The Indigenous language of New Zealand translates ‘The Salvation Army’ to </w:t>
            </w:r>
            <w:proofErr w:type="spellStart"/>
            <w:r w:rsidRPr="00350A2D">
              <w:rPr>
                <w:rStyle w:val="Emphasis"/>
                <w:szCs w:val="24"/>
              </w:rPr>
              <w:t>Te</w:t>
            </w:r>
            <w:proofErr w:type="spellEnd"/>
            <w:r w:rsidRPr="00350A2D">
              <w:rPr>
                <w:rStyle w:val="Emphasis"/>
                <w:szCs w:val="24"/>
              </w:rPr>
              <w:t xml:space="preserve"> </w:t>
            </w:r>
            <w:proofErr w:type="spellStart"/>
            <w:r w:rsidRPr="00350A2D">
              <w:rPr>
                <w:rStyle w:val="Emphasis"/>
                <w:szCs w:val="24"/>
              </w:rPr>
              <w:t>Ope</w:t>
            </w:r>
            <w:proofErr w:type="spellEnd"/>
            <w:r w:rsidRPr="00350A2D">
              <w:rPr>
                <w:rStyle w:val="Emphasis"/>
                <w:szCs w:val="24"/>
              </w:rPr>
              <w:t xml:space="preserve"> </w:t>
            </w:r>
            <w:proofErr w:type="spellStart"/>
            <w:r w:rsidRPr="00350A2D">
              <w:rPr>
                <w:rStyle w:val="Emphasis"/>
                <w:szCs w:val="24"/>
              </w:rPr>
              <w:t>Whakaora</w:t>
            </w:r>
            <w:proofErr w:type="spellEnd"/>
            <w:r w:rsidRPr="00350A2D">
              <w:rPr>
                <w:szCs w:val="24"/>
              </w:rPr>
              <w:t>, which means, “</w:t>
            </w:r>
            <w:r w:rsidRPr="00350A2D">
              <w:rPr>
                <w:rStyle w:val="s1"/>
                <w:rFonts w:ascii="Avenir Next LT Pro" w:hAnsi="Avenir Next LT Pro"/>
                <w:sz w:val="24"/>
                <w:szCs w:val="24"/>
              </w:rPr>
              <w:t>the army that brings life”.</w:t>
            </w:r>
            <w:r w:rsidRPr="00350A2D">
              <w:rPr>
                <w:rStyle w:val="FootnoteReference"/>
                <w:szCs w:val="24"/>
              </w:rPr>
              <w:footnoteReference w:id="6"/>
            </w:r>
          </w:p>
          <w:p w14:paraId="1BE199D4" w14:textId="77777777" w:rsidR="00297C5D" w:rsidRPr="00350A2D" w:rsidRDefault="00297C5D" w:rsidP="008C6E5D">
            <w:pPr>
              <w:rPr>
                <w:szCs w:val="24"/>
              </w:rPr>
            </w:pPr>
            <w:r w:rsidRPr="00350A2D">
              <w:rPr>
                <w:rStyle w:val="s1"/>
                <w:rFonts w:ascii="Avenir Next LT Pro" w:hAnsi="Avenir Next LT Pro"/>
                <w:sz w:val="24"/>
                <w:szCs w:val="24"/>
              </w:rPr>
              <w:t>This is who we are. Spiritual warfare is not just about fighting against darkness but about advancing light. It is about reclaiming territory for the Kingdom of God — in our hearts, our homes, our communities and our world.</w:t>
            </w:r>
          </w:p>
          <w:p w14:paraId="312F9E47" w14:textId="77777777" w:rsidR="00297C5D" w:rsidRPr="00350A2D" w:rsidRDefault="00297C5D" w:rsidP="008C6E5D">
            <w:pPr>
              <w:rPr>
                <w:szCs w:val="24"/>
              </w:rPr>
            </w:pPr>
            <w:r w:rsidRPr="00350A2D">
              <w:rPr>
                <w:rStyle w:val="s1"/>
                <w:rFonts w:ascii="Avenir Next LT Pro" w:hAnsi="Avenir Next LT Pro"/>
                <w:sz w:val="24"/>
                <w:szCs w:val="24"/>
              </w:rPr>
              <w:t xml:space="preserve">The fruit of the Spirit are the evidence of our warfare — they bring Heaven to Earth: </w:t>
            </w:r>
            <w:r w:rsidRPr="00253809">
              <w:rPr>
                <w:rStyle w:val="Strong"/>
                <w:b w:val="0"/>
                <w:bCs/>
                <w:szCs w:val="24"/>
              </w:rPr>
              <w:t>love, joy, peace, patience, kindness, goodness, faithfulness, gentleness, and self-control.</w:t>
            </w:r>
            <w:r w:rsidRPr="00253809">
              <w:rPr>
                <w:rStyle w:val="Strong"/>
                <w:b w:val="0"/>
                <w:bCs/>
                <w:szCs w:val="24"/>
                <w:vertAlign w:val="superscript"/>
              </w:rPr>
              <w:footnoteReference w:id="7"/>
            </w:r>
          </w:p>
          <w:p w14:paraId="0AD7D5C6" w14:textId="77777777" w:rsidR="00297C5D" w:rsidRPr="00350A2D" w:rsidRDefault="00297C5D" w:rsidP="008C6E5D">
            <w:pPr>
              <w:rPr>
                <w:szCs w:val="24"/>
              </w:rPr>
            </w:pPr>
            <w:r w:rsidRPr="00350A2D">
              <w:rPr>
                <w:szCs w:val="24"/>
              </w:rPr>
              <w:t>We cannot see these, but we can experience them.</w:t>
            </w:r>
          </w:p>
          <w:p w14:paraId="0B605B4D" w14:textId="77777777" w:rsidR="00297C5D" w:rsidRPr="00350A2D" w:rsidRDefault="00297C5D" w:rsidP="008C6E5D">
            <w:pPr>
              <w:rPr>
                <w:rStyle w:val="s1"/>
                <w:rFonts w:ascii="Avenir Next LT Pro" w:hAnsi="Avenir Next LT Pro"/>
                <w:sz w:val="24"/>
                <w:szCs w:val="24"/>
              </w:rPr>
            </w:pPr>
            <w:r w:rsidRPr="00350A2D">
              <w:rPr>
                <w:szCs w:val="24"/>
              </w:rPr>
              <w:t xml:space="preserve">Isaiah 61:4 says, </w:t>
            </w:r>
            <w:r w:rsidRPr="00350A2D">
              <w:rPr>
                <w:rStyle w:val="s1"/>
                <w:rFonts w:ascii="Avenir Next LT Pro" w:hAnsi="Avenir Next LT Pro"/>
                <w:sz w:val="24"/>
                <w:szCs w:val="24"/>
              </w:rPr>
              <w:t>“They will rebuild the ancient ruins and restore the places long devastated; they will renew the ruined cities that have been devastated for generations.”</w:t>
            </w:r>
            <w:r w:rsidRPr="00350A2D">
              <w:rPr>
                <w:rStyle w:val="FootnoteReference"/>
                <w:szCs w:val="24"/>
              </w:rPr>
              <w:footnoteReference w:id="8"/>
            </w:r>
            <w:r w:rsidRPr="00350A2D">
              <w:rPr>
                <w:rStyle w:val="s1"/>
                <w:rFonts w:ascii="Avenir Next LT Pro" w:hAnsi="Avenir Next LT Pro"/>
                <w:sz w:val="24"/>
                <w:szCs w:val="24"/>
              </w:rPr>
              <w:t xml:space="preserve"> That is who we are.</w:t>
            </w:r>
          </w:p>
          <w:p w14:paraId="7A9A5049" w14:textId="7BC31958" w:rsidR="00297C5D" w:rsidRPr="003645B0" w:rsidRDefault="00297C5D" w:rsidP="008C6E5D">
            <w:pPr>
              <w:rPr>
                <w:szCs w:val="24"/>
              </w:rPr>
            </w:pPr>
            <w:r w:rsidRPr="00350A2D">
              <w:rPr>
                <w:rStyle w:val="s1"/>
                <w:rFonts w:ascii="Avenir Next LT Pro" w:hAnsi="Avenir Next LT Pro"/>
                <w:sz w:val="24"/>
                <w:szCs w:val="24"/>
              </w:rPr>
              <w:t xml:space="preserve">We must fight against darkness, and advance light. But to do this, it is essential that we properly prepare. Paul says that we must put on the full armour of God.   </w:t>
            </w:r>
          </w:p>
        </w:tc>
      </w:tr>
      <w:tr w:rsidR="00297C5D" w:rsidRPr="00350A2D" w14:paraId="227A795F" w14:textId="77777777" w:rsidTr="00297C5D">
        <w:tc>
          <w:tcPr>
            <w:tcW w:w="1843" w:type="dxa"/>
          </w:tcPr>
          <w:p w14:paraId="6190F7D9" w14:textId="77777777" w:rsidR="00297C5D" w:rsidRPr="00EC6DB1" w:rsidRDefault="00297C5D" w:rsidP="00297C5D">
            <w:pPr>
              <w:pStyle w:val="Heading3"/>
              <w:outlineLvl w:val="2"/>
            </w:pPr>
            <w:r w:rsidRPr="00EC6DB1">
              <w:lastRenderedPageBreak/>
              <w:t>Point 2.</w:t>
            </w:r>
          </w:p>
        </w:tc>
        <w:tc>
          <w:tcPr>
            <w:tcW w:w="7371" w:type="dxa"/>
          </w:tcPr>
          <w:p w14:paraId="11812523" w14:textId="77777777" w:rsidR="00297C5D" w:rsidRPr="00350A2D" w:rsidRDefault="00297C5D" w:rsidP="008C6E5D">
            <w:pPr>
              <w:rPr>
                <w:rStyle w:val="Emphasis"/>
                <w:szCs w:val="24"/>
              </w:rPr>
            </w:pPr>
            <w:r w:rsidRPr="00350A2D">
              <w:rPr>
                <w:rStyle w:val="Emphasis"/>
                <w:szCs w:val="24"/>
              </w:rPr>
              <w:t>We are to fight darkness and advance light.</w:t>
            </w:r>
          </w:p>
        </w:tc>
      </w:tr>
      <w:tr w:rsidR="00297C5D" w:rsidRPr="00350A2D" w14:paraId="225DC7CB" w14:textId="77777777" w:rsidTr="00297C5D">
        <w:tc>
          <w:tcPr>
            <w:tcW w:w="1843" w:type="dxa"/>
          </w:tcPr>
          <w:p w14:paraId="4F8EFA31" w14:textId="77777777" w:rsidR="00297C5D" w:rsidRPr="00EC6DB1" w:rsidRDefault="00297C5D" w:rsidP="00297C5D">
            <w:pPr>
              <w:pStyle w:val="Heading3"/>
              <w:outlineLvl w:val="2"/>
            </w:pPr>
            <w:r w:rsidRPr="00EC6DB1">
              <w:t>3. We must put on the armour of God</w:t>
            </w:r>
          </w:p>
        </w:tc>
        <w:tc>
          <w:tcPr>
            <w:tcW w:w="7371" w:type="dxa"/>
          </w:tcPr>
          <w:p w14:paraId="3B210AFC" w14:textId="77777777" w:rsidR="00297C5D" w:rsidRPr="00350A2D" w:rsidRDefault="00297C5D" w:rsidP="006C25E9">
            <w:pPr>
              <w:shd w:val="clear" w:color="auto" w:fill="CAD9EE"/>
              <w:rPr>
                <w:rFonts w:cs="Arial"/>
                <w:b/>
                <w:bCs/>
                <w:szCs w:val="24"/>
              </w:rPr>
            </w:pPr>
            <w:r w:rsidRPr="00350A2D">
              <w:rPr>
                <w:rStyle w:val="Strong"/>
                <w:szCs w:val="24"/>
              </w:rPr>
              <w:t>Illustration –</w:t>
            </w:r>
            <w:r w:rsidRPr="00350A2D">
              <w:rPr>
                <w:rFonts w:cs="Arial"/>
                <w:b/>
                <w:bCs/>
                <w:szCs w:val="24"/>
              </w:rPr>
              <w:t xml:space="preserve"> </w:t>
            </w:r>
            <w:r w:rsidRPr="00350A2D">
              <w:rPr>
                <w:rStyle w:val="IntenseEmphasis"/>
                <w:szCs w:val="24"/>
              </w:rPr>
              <w:t>Getting ready</w:t>
            </w:r>
            <w:r w:rsidRPr="00350A2D">
              <w:rPr>
                <w:rFonts w:cs="Arial"/>
                <w:b/>
                <w:bCs/>
                <w:szCs w:val="24"/>
              </w:rPr>
              <w:t xml:space="preserve"> </w:t>
            </w:r>
          </w:p>
          <w:p w14:paraId="44C105ED" w14:textId="319FACB8" w:rsidR="00297C5D" w:rsidRPr="003645B0" w:rsidRDefault="00297C5D" w:rsidP="006C25E9">
            <w:pPr>
              <w:shd w:val="clear" w:color="auto" w:fill="CAD9EE"/>
              <w:rPr>
                <w:rStyle w:val="s1"/>
                <w:rFonts w:ascii="Avenir Next LT Pro" w:hAnsi="Avenir Next LT Pro" w:cs="Arial"/>
                <w:sz w:val="24"/>
                <w:szCs w:val="24"/>
              </w:rPr>
            </w:pPr>
            <w:r w:rsidRPr="00350A2D">
              <w:rPr>
                <w:rFonts w:cs="Arial"/>
                <w:szCs w:val="24"/>
              </w:rPr>
              <w:t xml:space="preserve">Have you ever seen a game of paintball? You’ll quickly learn that you aren’t allowed to play or even the enter of the arena without the correct gear, especially eye protection! Helmet, gloves and even body armour are part of the outfit. As with all contact sports, </w:t>
            </w:r>
            <w:r w:rsidRPr="00350A2D">
              <w:rPr>
                <w:rFonts w:cs="Arial"/>
                <w:szCs w:val="24"/>
              </w:rPr>
              <w:lastRenderedPageBreak/>
              <w:t xml:space="preserve">it’s important – even before you go into the field – to put on the right protective gear. </w:t>
            </w:r>
          </w:p>
          <w:p w14:paraId="3C0D21C0" w14:textId="77777777" w:rsidR="00297C5D" w:rsidRPr="00350A2D" w:rsidRDefault="00297C5D" w:rsidP="006C25E9">
            <w:pPr>
              <w:shd w:val="clear" w:color="auto" w:fill="CAD9EE"/>
              <w:rPr>
                <w:rStyle w:val="s1"/>
                <w:rFonts w:ascii="Avenir Next LT Pro" w:hAnsi="Avenir Next LT Pro"/>
                <w:sz w:val="24"/>
                <w:szCs w:val="24"/>
              </w:rPr>
            </w:pPr>
            <w:r w:rsidRPr="00350A2D">
              <w:rPr>
                <w:rStyle w:val="s1"/>
                <w:rFonts w:ascii="Avenir Next LT Pro" w:hAnsi="Avenir Next LT Pro"/>
                <w:sz w:val="24"/>
                <w:szCs w:val="24"/>
              </w:rPr>
              <w:t>In the same way, Paul says that we must put on the armour of God.</w:t>
            </w:r>
          </w:p>
          <w:p w14:paraId="7A738299" w14:textId="6E477559" w:rsidR="00297C5D" w:rsidRPr="003645B0" w:rsidRDefault="00297C5D" w:rsidP="008C6E5D">
            <w:pPr>
              <w:rPr>
                <w:rStyle w:val="s1"/>
                <w:rFonts w:ascii="Avenir Next LT Pro" w:hAnsi="Avenir Next LT Pro"/>
                <w:i/>
                <w:sz w:val="24"/>
                <w:szCs w:val="24"/>
              </w:rPr>
            </w:pPr>
            <w:r w:rsidRPr="00350A2D">
              <w:rPr>
                <w:rStyle w:val="Emphasis"/>
                <w:szCs w:val="24"/>
              </w:rPr>
              <w:t>[Display Ephesians 6:14-17 on the screen and/or have someone read it aloud.]</w:t>
            </w:r>
          </w:p>
          <w:p w14:paraId="34DAA9BC" w14:textId="46425E3A" w:rsidR="00297C5D" w:rsidRPr="00350A2D" w:rsidRDefault="00297C5D" w:rsidP="008C6E5D">
            <w:pPr>
              <w:rPr>
                <w:szCs w:val="24"/>
              </w:rPr>
            </w:pPr>
            <w:r w:rsidRPr="00350A2D">
              <w:rPr>
                <w:rStyle w:val="s1"/>
                <w:rFonts w:ascii="Avenir Next LT Pro" w:hAnsi="Avenir Next LT Pro"/>
                <w:sz w:val="24"/>
                <w:szCs w:val="24"/>
              </w:rPr>
              <w:t>This armour of God may be invisible, but it is not imaginary. It is a spiritual reality lived out in physical faithfulness.</w:t>
            </w:r>
          </w:p>
          <w:p w14:paraId="43AE625F" w14:textId="77777777" w:rsidR="00297C5D" w:rsidRPr="00350A2D" w:rsidRDefault="00297C5D" w:rsidP="008C6E5D">
            <w:pPr>
              <w:rPr>
                <w:szCs w:val="24"/>
              </w:rPr>
            </w:pPr>
            <w:r w:rsidRPr="00350A2D">
              <w:rPr>
                <w:rStyle w:val="s1"/>
                <w:rFonts w:ascii="Avenir Next LT Pro" w:hAnsi="Avenir Next LT Pro"/>
                <w:sz w:val="24"/>
                <w:szCs w:val="24"/>
              </w:rPr>
              <w:t>Let us explore together what this invisible but very real armour looks like in our daily lives.</w:t>
            </w:r>
          </w:p>
          <w:p w14:paraId="14009E85" w14:textId="77777777" w:rsidR="00297C5D" w:rsidRPr="00350A2D" w:rsidRDefault="00297C5D" w:rsidP="008C6E5D">
            <w:pPr>
              <w:rPr>
                <w:szCs w:val="24"/>
              </w:rPr>
            </w:pPr>
            <w:r w:rsidRPr="00350A2D">
              <w:rPr>
                <w:rStyle w:val="s1"/>
                <w:rFonts w:ascii="Avenir Next LT Pro" w:eastAsia="Times New Roman" w:hAnsi="Avenir Next LT Pro"/>
                <w:sz w:val="24"/>
                <w:szCs w:val="24"/>
              </w:rPr>
              <w:t xml:space="preserve">First, we have the </w:t>
            </w:r>
            <w:r w:rsidRPr="00350A2D">
              <w:rPr>
                <w:rStyle w:val="Strong"/>
                <w:szCs w:val="24"/>
              </w:rPr>
              <w:t>Helmet of Salvation.</w:t>
            </w:r>
            <w:r w:rsidRPr="00350A2D">
              <w:rPr>
                <w:rStyle w:val="s1"/>
                <w:rFonts w:ascii="Avenir Next LT Pro" w:eastAsia="Times New Roman" w:hAnsi="Avenir Next LT Pro"/>
                <w:sz w:val="24"/>
                <w:szCs w:val="24"/>
              </w:rPr>
              <w:t xml:space="preserve"> </w:t>
            </w:r>
            <w:r w:rsidRPr="00350A2D">
              <w:rPr>
                <w:rStyle w:val="s1"/>
                <w:rFonts w:ascii="Avenir Next LT Pro" w:hAnsi="Avenir Next LT Pro"/>
                <w:sz w:val="24"/>
                <w:szCs w:val="24"/>
              </w:rPr>
              <w:t xml:space="preserve">When you put on the helmet of salvation, you remind your mind who you belong to. You say, </w:t>
            </w:r>
            <w:r w:rsidRPr="00350A2D">
              <w:rPr>
                <w:rStyle w:val="Emphasis"/>
                <w:szCs w:val="24"/>
              </w:rPr>
              <w:t>“I am saved. I am loved. I am secure in Christ.”</w:t>
            </w:r>
          </w:p>
          <w:p w14:paraId="76CE1D25" w14:textId="7B25B5B4" w:rsidR="00297C5D" w:rsidRPr="00350A2D" w:rsidRDefault="00297C5D" w:rsidP="008C6E5D">
            <w:pPr>
              <w:rPr>
                <w:szCs w:val="24"/>
              </w:rPr>
            </w:pPr>
            <w:r w:rsidRPr="00350A2D">
              <w:rPr>
                <w:rStyle w:val="s1"/>
                <w:rFonts w:ascii="Avenir Next LT Pro" w:hAnsi="Avenir Next LT Pro"/>
                <w:sz w:val="24"/>
                <w:szCs w:val="24"/>
              </w:rPr>
              <w:t xml:space="preserve">This helmet guards your thoughts from lies and shame. </w:t>
            </w:r>
          </w:p>
          <w:p w14:paraId="45326D2D" w14:textId="3F4484F2" w:rsidR="00297C5D" w:rsidRPr="003645B0" w:rsidRDefault="00297C5D" w:rsidP="008C6E5D">
            <w:pPr>
              <w:rPr>
                <w:rStyle w:val="s1"/>
                <w:rFonts w:ascii="Avenir Next LT Pro" w:eastAsia="Times New Roman" w:hAnsi="Avenir Next LT Pro"/>
                <w:color w:val="111111"/>
                <w:sz w:val="24"/>
                <w:szCs w:val="24"/>
              </w:rPr>
            </w:pPr>
            <w:r w:rsidRPr="00350A2D">
              <w:rPr>
                <w:rStyle w:val="s1"/>
                <w:rFonts w:ascii="Avenir Next LT Pro" w:eastAsia="Times New Roman" w:hAnsi="Avenir Next LT Pro"/>
                <w:sz w:val="24"/>
                <w:szCs w:val="24"/>
              </w:rPr>
              <w:t xml:space="preserve">As 2 Corinthians Chapter 10, Verse 5 puts it, we, “take </w:t>
            </w:r>
            <w:r w:rsidRPr="00350A2D">
              <w:rPr>
                <w:rStyle w:val="s1"/>
                <w:rFonts w:ascii="Avenir Next LT Pro" w:eastAsia="Times New Roman" w:hAnsi="Avenir Next LT Pro"/>
                <w:color w:val="111111"/>
                <w:sz w:val="24"/>
                <w:szCs w:val="24"/>
              </w:rPr>
              <w:t>captive every thought to make it obedient to Christ.”</w:t>
            </w:r>
            <w:r w:rsidRPr="00350A2D">
              <w:rPr>
                <w:rStyle w:val="FootnoteReference"/>
                <w:szCs w:val="24"/>
              </w:rPr>
              <w:footnoteReference w:id="9"/>
            </w:r>
          </w:p>
          <w:p w14:paraId="3A93243A"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We live in this knowledge by renewing our minds through prayer, gratitude, and affirming our identity in Jesus.</w:t>
            </w:r>
            <w:r w:rsidRPr="00350A2D">
              <w:rPr>
                <w:rStyle w:val="FootnoteReference"/>
                <w:szCs w:val="24"/>
              </w:rPr>
              <w:footnoteReference w:id="10"/>
            </w:r>
          </w:p>
          <w:p w14:paraId="1BF10C7B" w14:textId="43518236" w:rsidR="00297C5D" w:rsidRPr="00623CC6" w:rsidRDefault="00297C5D" w:rsidP="008C6E5D">
            <w:pPr>
              <w:rPr>
                <w:szCs w:val="24"/>
              </w:rPr>
            </w:pPr>
            <w:r w:rsidRPr="00350A2D">
              <w:rPr>
                <w:rStyle w:val="s2"/>
                <w:rFonts w:ascii="Avenir Next LT Pro" w:hAnsi="Avenir Next LT Pro"/>
                <w:sz w:val="24"/>
                <w:szCs w:val="24"/>
              </w:rPr>
              <w:br/>
            </w:r>
            <w:r w:rsidRPr="00253809">
              <w:rPr>
                <w:rStyle w:val="Strong"/>
                <w:b w:val="0"/>
                <w:bCs/>
                <w:szCs w:val="24"/>
              </w:rPr>
              <w:t>Second, we must put on the</w:t>
            </w:r>
            <w:r w:rsidRPr="00350A2D">
              <w:rPr>
                <w:rStyle w:val="Strong"/>
                <w:szCs w:val="24"/>
              </w:rPr>
              <w:t xml:space="preserve"> Breastplate of Righteousness.</w:t>
            </w:r>
            <w:r w:rsidRPr="00350A2D">
              <w:rPr>
                <w:rStyle w:val="s1"/>
                <w:rFonts w:ascii="Avenir Next LT Pro" w:eastAsia="Times New Roman" w:hAnsi="Avenir Next LT Pro"/>
                <w:b/>
                <w:bCs/>
                <w:sz w:val="24"/>
                <w:szCs w:val="24"/>
              </w:rPr>
              <w:t xml:space="preserve"> </w:t>
            </w:r>
            <w:r w:rsidRPr="00350A2D">
              <w:rPr>
                <w:rStyle w:val="s1"/>
                <w:rFonts w:ascii="Avenir Next LT Pro" w:hAnsi="Avenir Next LT Pro"/>
                <w:sz w:val="24"/>
                <w:szCs w:val="24"/>
              </w:rPr>
              <w:t>This covers the heart — the symbolic centre of our desires and longings. Righteousness is not earned; it flows from knowing we are loved by God and made right through Jesus Christ.</w:t>
            </w:r>
            <w:r w:rsidRPr="00350A2D">
              <w:rPr>
                <w:rStyle w:val="FootnoteReference"/>
                <w:szCs w:val="24"/>
              </w:rPr>
              <w:footnoteReference w:id="11"/>
            </w:r>
          </w:p>
          <w:p w14:paraId="09787E76" w14:textId="77777777" w:rsidR="00297C5D" w:rsidRPr="00350A2D" w:rsidRDefault="00297C5D" w:rsidP="008C6E5D">
            <w:pPr>
              <w:rPr>
                <w:rStyle w:val="s2"/>
                <w:rFonts w:ascii="Avenir Next LT Pro" w:hAnsi="Avenir Next LT Pro"/>
                <w:b w:val="0"/>
                <w:bCs w:val="0"/>
                <w:sz w:val="24"/>
                <w:szCs w:val="24"/>
              </w:rPr>
            </w:pPr>
            <w:r w:rsidRPr="00350A2D">
              <w:rPr>
                <w:rStyle w:val="s1"/>
                <w:rFonts w:ascii="Avenir Next LT Pro" w:hAnsi="Avenir Next LT Pro"/>
                <w:sz w:val="24"/>
                <w:szCs w:val="24"/>
              </w:rPr>
              <w:t>Righteousness means choosing integrity and doing what is right even when no one sees. We live righteousness when we forgive quickly, serve humbly, and walk honestly before God and others — through confession, accountability, and time in the Word.</w:t>
            </w:r>
          </w:p>
          <w:p w14:paraId="6E983C0C" w14:textId="77777777" w:rsidR="00297C5D" w:rsidRPr="00350A2D" w:rsidRDefault="00297C5D" w:rsidP="008C6E5D">
            <w:pPr>
              <w:rPr>
                <w:szCs w:val="24"/>
              </w:rPr>
            </w:pPr>
            <w:r w:rsidRPr="00350A2D">
              <w:rPr>
                <w:szCs w:val="24"/>
              </w:rPr>
              <w:lastRenderedPageBreak/>
              <w:t>Third, we put on the</w:t>
            </w:r>
            <w:r w:rsidRPr="00350A2D">
              <w:rPr>
                <w:rStyle w:val="s1"/>
                <w:rFonts w:ascii="Avenir Next LT Pro" w:eastAsia="Times New Roman" w:hAnsi="Avenir Next LT Pro"/>
                <w:sz w:val="24"/>
                <w:szCs w:val="24"/>
              </w:rPr>
              <w:t xml:space="preserve"> </w:t>
            </w:r>
            <w:r w:rsidRPr="00350A2D">
              <w:rPr>
                <w:rStyle w:val="Emphasis"/>
                <w:szCs w:val="24"/>
              </w:rPr>
              <w:t>Belt of Truth</w:t>
            </w:r>
            <w:r w:rsidRPr="00350A2D">
              <w:rPr>
                <w:szCs w:val="24"/>
              </w:rPr>
              <w:t>. Truth holds everything together.</w:t>
            </w:r>
          </w:p>
          <w:p w14:paraId="1D13FB4A" w14:textId="0EDCB1C4" w:rsidR="00297C5D" w:rsidRPr="00350A2D" w:rsidRDefault="00297C5D" w:rsidP="008C6E5D">
            <w:pPr>
              <w:rPr>
                <w:szCs w:val="24"/>
              </w:rPr>
            </w:pPr>
            <w:r w:rsidRPr="00350A2D">
              <w:rPr>
                <w:rStyle w:val="s1"/>
                <w:rFonts w:ascii="Avenir Next LT Pro" w:eastAsia="Times New Roman" w:hAnsi="Avenir Next LT Pro"/>
                <w:sz w:val="24"/>
                <w:szCs w:val="24"/>
              </w:rPr>
              <w:t>Jesus said, “‘I am the way and the truth and the life.’”</w:t>
            </w:r>
            <w:r w:rsidRPr="00350A2D">
              <w:rPr>
                <w:rStyle w:val="FootnoteReference"/>
                <w:rFonts w:eastAsia="Times New Roman"/>
                <w:szCs w:val="24"/>
              </w:rPr>
              <w:footnoteReference w:id="12"/>
            </w:r>
          </w:p>
          <w:p w14:paraId="229C0A85" w14:textId="77777777" w:rsidR="00297C5D" w:rsidRPr="00350A2D" w:rsidRDefault="00297C5D" w:rsidP="008C6E5D">
            <w:pPr>
              <w:rPr>
                <w:rStyle w:val="s2"/>
                <w:rFonts w:ascii="Avenir Next LT Pro" w:hAnsi="Avenir Next LT Pro"/>
                <w:b w:val="0"/>
                <w:sz w:val="24"/>
                <w:szCs w:val="24"/>
              </w:rPr>
            </w:pPr>
            <w:r w:rsidRPr="00350A2D">
              <w:rPr>
                <w:rStyle w:val="s1"/>
                <w:rFonts w:ascii="Avenir Next LT Pro" w:hAnsi="Avenir Next LT Pro"/>
                <w:sz w:val="24"/>
                <w:szCs w:val="24"/>
              </w:rPr>
              <w:t>Jesus is the truth. When you fasten the belt of truth, you commit to honesty — living without deceit, cover-ups, or manipulation. We practise truth by being honest with God, truthful with others, and loving others well.</w:t>
            </w:r>
          </w:p>
          <w:p w14:paraId="574C527A" w14:textId="7149AB90" w:rsidR="00297C5D" w:rsidRPr="00350A2D" w:rsidRDefault="00297C5D" w:rsidP="008C6E5D">
            <w:pPr>
              <w:rPr>
                <w:szCs w:val="24"/>
              </w:rPr>
            </w:pPr>
            <w:r w:rsidRPr="00350A2D">
              <w:rPr>
                <w:rStyle w:val="s1"/>
                <w:rFonts w:ascii="Avenir Next LT Pro" w:eastAsia="Times New Roman" w:hAnsi="Avenir Next LT Pro"/>
                <w:sz w:val="24"/>
                <w:szCs w:val="24"/>
              </w:rPr>
              <w:t xml:space="preserve">Then there’s the </w:t>
            </w:r>
            <w:r w:rsidRPr="00350A2D">
              <w:rPr>
                <w:rStyle w:val="Strong"/>
                <w:szCs w:val="24"/>
              </w:rPr>
              <w:t>Shield of Faith.</w:t>
            </w:r>
            <w:r w:rsidRPr="00FE2C56">
              <w:rPr>
                <w:rStyle w:val="FootnoteReference"/>
                <w:szCs w:val="24"/>
              </w:rPr>
              <w:footnoteReference w:id="13"/>
            </w:r>
            <w:r w:rsidRPr="00350A2D">
              <w:rPr>
                <w:rStyle w:val="s1"/>
                <w:rFonts w:ascii="Avenir Next LT Pro" w:eastAsia="Times New Roman" w:hAnsi="Avenir Next LT Pro"/>
                <w:sz w:val="24"/>
                <w:szCs w:val="24"/>
              </w:rPr>
              <w:t xml:space="preserve"> </w:t>
            </w:r>
            <w:r w:rsidRPr="00350A2D">
              <w:rPr>
                <w:rStyle w:val="s1"/>
                <w:rFonts w:ascii="Avenir Next LT Pro" w:hAnsi="Avenir Next LT Pro"/>
                <w:sz w:val="24"/>
                <w:szCs w:val="24"/>
              </w:rPr>
              <w:t xml:space="preserve">Faith is what you </w:t>
            </w:r>
            <w:proofErr w:type="gramStart"/>
            <w:r w:rsidRPr="00350A2D">
              <w:rPr>
                <w:rStyle w:val="s1"/>
                <w:rFonts w:ascii="Avenir Next LT Pro" w:hAnsi="Avenir Next LT Pro"/>
                <w:sz w:val="24"/>
                <w:szCs w:val="24"/>
              </w:rPr>
              <w:t>lift up</w:t>
            </w:r>
            <w:proofErr w:type="gramEnd"/>
            <w:r w:rsidRPr="00350A2D">
              <w:rPr>
                <w:rStyle w:val="s1"/>
                <w:rFonts w:ascii="Avenir Next LT Pro" w:hAnsi="Avenir Next LT Pro"/>
                <w:sz w:val="24"/>
                <w:szCs w:val="24"/>
              </w:rPr>
              <w:t xml:space="preserve"> when the enemy fires arrows of doubt, fear and accusation.</w:t>
            </w:r>
          </w:p>
          <w:p w14:paraId="2820B8D5" w14:textId="5C7C1F08" w:rsidR="00297C5D" w:rsidRPr="00350A2D" w:rsidRDefault="00297C5D" w:rsidP="008C6E5D">
            <w:pPr>
              <w:rPr>
                <w:szCs w:val="24"/>
              </w:rPr>
            </w:pPr>
            <w:r w:rsidRPr="00350A2D">
              <w:rPr>
                <w:rStyle w:val="s1"/>
                <w:rFonts w:ascii="Avenir Next LT Pro" w:hAnsi="Avenir Next LT Pro"/>
                <w:sz w:val="24"/>
                <w:szCs w:val="24"/>
              </w:rPr>
              <w:t>Faith is strengthened when you worship through weariness, trust through uncertainty, and obey before seeing results.</w:t>
            </w:r>
          </w:p>
          <w:p w14:paraId="0A5F8E50" w14:textId="77777777" w:rsidR="00297C5D" w:rsidRPr="00350A2D" w:rsidRDefault="00297C5D" w:rsidP="008C6E5D">
            <w:pPr>
              <w:rPr>
                <w:szCs w:val="24"/>
              </w:rPr>
            </w:pPr>
            <w:r w:rsidRPr="00350A2D">
              <w:rPr>
                <w:rStyle w:val="s1"/>
                <w:rFonts w:ascii="Avenir Next LT Pro" w:eastAsia="Times New Roman" w:hAnsi="Avenir Next LT Pro"/>
                <w:sz w:val="24"/>
                <w:szCs w:val="24"/>
              </w:rPr>
              <w:t xml:space="preserve">Next comes the </w:t>
            </w:r>
            <w:r w:rsidRPr="00350A2D">
              <w:rPr>
                <w:rStyle w:val="Strong"/>
                <w:szCs w:val="24"/>
              </w:rPr>
              <w:t>Sword of the Spirit — The Word of God.</w:t>
            </w:r>
            <w:r w:rsidRPr="00350A2D">
              <w:rPr>
                <w:rStyle w:val="s1"/>
                <w:rFonts w:ascii="Avenir Next LT Pro" w:eastAsia="Times New Roman" w:hAnsi="Avenir Next LT Pro"/>
                <w:sz w:val="24"/>
                <w:szCs w:val="24"/>
              </w:rPr>
              <w:t xml:space="preserve"> </w:t>
            </w:r>
            <w:r w:rsidRPr="00350A2D">
              <w:rPr>
                <w:rStyle w:val="s1"/>
                <w:rFonts w:ascii="Avenir Next LT Pro" w:hAnsi="Avenir Next LT Pro"/>
                <w:sz w:val="24"/>
                <w:szCs w:val="24"/>
              </w:rPr>
              <w:t xml:space="preserve">The Word of God is both a weapon and a defence. As we read in Hebrews, </w:t>
            </w:r>
          </w:p>
          <w:p w14:paraId="0EE338C1" w14:textId="20BF5F08" w:rsidR="00297C5D" w:rsidRPr="00350A2D" w:rsidRDefault="00297C5D" w:rsidP="008C6E5D">
            <w:pPr>
              <w:rPr>
                <w:rFonts w:eastAsia="Times New Roman"/>
                <w:szCs w:val="24"/>
              </w:rPr>
            </w:pPr>
            <w:r w:rsidRPr="00350A2D">
              <w:rPr>
                <w:rStyle w:val="s1"/>
                <w:rFonts w:ascii="Avenir Next LT Pro" w:eastAsia="Times New Roman" w:hAnsi="Avenir Next LT Pro"/>
                <w:sz w:val="24"/>
                <w:szCs w:val="24"/>
              </w:rPr>
              <w:t>“…the Word of God is alive and active. Sharper than any double-edged sword…”</w:t>
            </w:r>
            <w:r w:rsidRPr="00350A2D">
              <w:rPr>
                <w:rStyle w:val="FootnoteReference"/>
                <w:rFonts w:eastAsia="Times New Roman"/>
                <w:szCs w:val="24"/>
              </w:rPr>
              <w:footnoteReference w:id="14"/>
            </w:r>
          </w:p>
          <w:p w14:paraId="61B4B557" w14:textId="3F73EBB2" w:rsidR="00297C5D" w:rsidRPr="00623CC6" w:rsidRDefault="00297C5D" w:rsidP="008C6E5D">
            <w:pPr>
              <w:rPr>
                <w:rStyle w:val="s2"/>
                <w:rFonts w:ascii="Avenir Next LT Pro" w:hAnsi="Avenir Next LT Pro"/>
                <w:b w:val="0"/>
                <w:sz w:val="24"/>
                <w:szCs w:val="24"/>
              </w:rPr>
            </w:pPr>
            <w:r w:rsidRPr="00350A2D">
              <w:rPr>
                <w:rStyle w:val="s1"/>
                <w:rFonts w:ascii="Avenir Next LT Pro" w:hAnsi="Avenir Next LT Pro"/>
                <w:sz w:val="24"/>
                <w:szCs w:val="24"/>
              </w:rPr>
              <w:t xml:space="preserve">We practise using the sword by reading Scripture daily, memorising verses, and </w:t>
            </w:r>
            <w:proofErr w:type="gramStart"/>
            <w:r w:rsidRPr="00350A2D">
              <w:rPr>
                <w:rStyle w:val="s1"/>
                <w:rFonts w:ascii="Avenir Next LT Pro" w:hAnsi="Avenir Next LT Pro"/>
                <w:sz w:val="24"/>
                <w:szCs w:val="24"/>
              </w:rPr>
              <w:t>speaking</w:t>
            </w:r>
            <w:proofErr w:type="gramEnd"/>
            <w:r w:rsidRPr="00350A2D">
              <w:rPr>
                <w:rStyle w:val="s1"/>
                <w:rFonts w:ascii="Avenir Next LT Pro" w:hAnsi="Avenir Next LT Pro"/>
                <w:sz w:val="24"/>
                <w:szCs w:val="24"/>
              </w:rPr>
              <w:t xml:space="preserve"> them aloud. The Word is not static — it is living power in the hands of a Spirit-filled believer.</w:t>
            </w:r>
          </w:p>
          <w:p w14:paraId="6C9DC6FC" w14:textId="5D25E1E8" w:rsidR="00297C5D" w:rsidRPr="00350A2D" w:rsidRDefault="00297C5D" w:rsidP="008C6E5D">
            <w:pPr>
              <w:rPr>
                <w:szCs w:val="24"/>
              </w:rPr>
            </w:pPr>
            <w:r w:rsidRPr="00350A2D">
              <w:rPr>
                <w:rStyle w:val="s1"/>
                <w:rFonts w:ascii="Avenir Next LT Pro" w:eastAsia="Times New Roman" w:hAnsi="Avenir Next LT Pro"/>
                <w:sz w:val="24"/>
                <w:szCs w:val="24"/>
              </w:rPr>
              <w:t xml:space="preserve">Finally, Paul urges us to put on </w:t>
            </w:r>
            <w:r w:rsidRPr="00350A2D">
              <w:rPr>
                <w:rStyle w:val="Strong"/>
                <w:szCs w:val="24"/>
              </w:rPr>
              <w:t>the Shoes of the Gospel of Peace.</w:t>
            </w:r>
            <w:r w:rsidRPr="00350A2D">
              <w:rPr>
                <w:rStyle w:val="FootnoteReference"/>
                <w:rFonts w:eastAsia="Times New Roman"/>
                <w:szCs w:val="24"/>
              </w:rPr>
              <w:footnoteReference w:id="15"/>
            </w:r>
            <w:r w:rsidRPr="00350A2D">
              <w:rPr>
                <w:rStyle w:val="s1"/>
                <w:rFonts w:ascii="Avenir Next LT Pro" w:eastAsia="Times New Roman" w:hAnsi="Avenir Next LT Pro"/>
                <w:sz w:val="24"/>
                <w:szCs w:val="24"/>
              </w:rPr>
              <w:t xml:space="preserve"> </w:t>
            </w:r>
            <w:r w:rsidRPr="00350A2D">
              <w:rPr>
                <w:rStyle w:val="s1"/>
                <w:rFonts w:ascii="Avenir Next LT Pro" w:hAnsi="Avenir Next LT Pro"/>
                <w:sz w:val="24"/>
                <w:szCs w:val="24"/>
              </w:rPr>
              <w:t>Shoes keep you moving forward. Ever gone to the supermarket in slippers or worn thongs on a long trek? You know the discomfort of being unprepared.</w:t>
            </w:r>
          </w:p>
          <w:p w14:paraId="7BE79F77" w14:textId="77777777" w:rsidR="00297C5D" w:rsidRPr="00350A2D" w:rsidRDefault="00297C5D" w:rsidP="008C6E5D">
            <w:pPr>
              <w:rPr>
                <w:szCs w:val="24"/>
              </w:rPr>
            </w:pPr>
            <w:r w:rsidRPr="00350A2D">
              <w:rPr>
                <w:rStyle w:val="s1"/>
                <w:rFonts w:ascii="Avenir Next LT Pro" w:hAnsi="Avenir Next LT Pro"/>
                <w:sz w:val="24"/>
                <w:szCs w:val="24"/>
              </w:rPr>
              <w:t xml:space="preserve">We practise peace by walking humbly, forgiving often, and choosing kindness. Sharing the Gospel is not only preaching — it’s showing compassion, listening well, and standing with the </w:t>
            </w:r>
            <w:proofErr w:type="spellStart"/>
            <w:r w:rsidRPr="00350A2D">
              <w:rPr>
                <w:rStyle w:val="s1"/>
                <w:rFonts w:ascii="Avenir Next LT Pro" w:hAnsi="Avenir Next LT Pro"/>
                <w:sz w:val="24"/>
                <w:szCs w:val="24"/>
              </w:rPr>
              <w:t>brokenhearted</w:t>
            </w:r>
            <w:proofErr w:type="spellEnd"/>
            <w:r w:rsidRPr="00350A2D">
              <w:rPr>
                <w:rStyle w:val="s1"/>
                <w:rFonts w:ascii="Avenir Next LT Pro" w:hAnsi="Avenir Next LT Pro"/>
                <w:sz w:val="24"/>
                <w:szCs w:val="24"/>
              </w:rPr>
              <w:t>.</w:t>
            </w:r>
          </w:p>
          <w:p w14:paraId="701FCF3F"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 xml:space="preserve">So, we put all this armour on. </w:t>
            </w:r>
          </w:p>
          <w:p w14:paraId="39490074"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lastRenderedPageBreak/>
              <w:t>The armour of God is not just symbolic — it is a daily way of living.</w:t>
            </w:r>
          </w:p>
          <w:p w14:paraId="40A32FEB" w14:textId="77777777" w:rsidR="00297C5D" w:rsidRPr="00350A2D" w:rsidRDefault="00297C5D" w:rsidP="008C6E5D">
            <w:pPr>
              <w:rPr>
                <w:szCs w:val="24"/>
              </w:rPr>
            </w:pPr>
            <w:r w:rsidRPr="00350A2D">
              <w:rPr>
                <w:rStyle w:val="s1"/>
                <w:rFonts w:ascii="Avenir Next LT Pro" w:hAnsi="Avenir Next LT Pro"/>
                <w:sz w:val="24"/>
                <w:szCs w:val="24"/>
              </w:rPr>
              <w:t>This armour may be invisible, but it is not imaginary.</w:t>
            </w:r>
          </w:p>
          <w:p w14:paraId="4F7212AD" w14:textId="6EAB74BE" w:rsidR="00297C5D" w:rsidRPr="00350A2D" w:rsidRDefault="00297C5D" w:rsidP="008C6E5D">
            <w:pPr>
              <w:rPr>
                <w:szCs w:val="24"/>
              </w:rPr>
            </w:pPr>
            <w:r w:rsidRPr="00350A2D">
              <w:rPr>
                <w:rStyle w:val="s1"/>
                <w:rFonts w:ascii="Avenir Next LT Pro" w:hAnsi="Avenir Next LT Pro"/>
                <w:sz w:val="24"/>
                <w:szCs w:val="24"/>
              </w:rPr>
              <w:t>When you thank God for salvation, you wear your helmet.</w:t>
            </w:r>
          </w:p>
          <w:p w14:paraId="66435B8D" w14:textId="77777777" w:rsidR="00297C5D" w:rsidRPr="00350A2D" w:rsidRDefault="00297C5D" w:rsidP="008C6E5D">
            <w:pPr>
              <w:rPr>
                <w:szCs w:val="24"/>
              </w:rPr>
            </w:pPr>
            <w:r w:rsidRPr="00350A2D">
              <w:rPr>
                <w:rStyle w:val="s1"/>
                <w:rFonts w:ascii="Avenir Next LT Pro" w:hAnsi="Avenir Next LT Pro"/>
                <w:sz w:val="24"/>
                <w:szCs w:val="24"/>
              </w:rPr>
              <w:t>When you live with integrity, you fasten your breastplate.</w:t>
            </w:r>
          </w:p>
          <w:p w14:paraId="411C0EDB" w14:textId="77777777" w:rsidR="00297C5D" w:rsidRPr="00350A2D" w:rsidRDefault="00297C5D" w:rsidP="008C6E5D">
            <w:pPr>
              <w:rPr>
                <w:szCs w:val="24"/>
              </w:rPr>
            </w:pPr>
            <w:r w:rsidRPr="00350A2D">
              <w:rPr>
                <w:rStyle w:val="s1"/>
                <w:rFonts w:ascii="Avenir Next LT Pro" w:hAnsi="Avenir Next LT Pro"/>
                <w:sz w:val="24"/>
                <w:szCs w:val="24"/>
              </w:rPr>
              <w:t>When you speak truth, you rely on your belt.</w:t>
            </w:r>
          </w:p>
          <w:p w14:paraId="6C72D135" w14:textId="77777777" w:rsidR="00297C5D" w:rsidRPr="00350A2D" w:rsidRDefault="00297C5D" w:rsidP="008C6E5D">
            <w:pPr>
              <w:rPr>
                <w:szCs w:val="24"/>
              </w:rPr>
            </w:pPr>
            <w:r w:rsidRPr="00350A2D">
              <w:rPr>
                <w:rStyle w:val="s1"/>
                <w:rFonts w:ascii="Avenir Next LT Pro" w:hAnsi="Avenir Next LT Pro"/>
                <w:sz w:val="24"/>
                <w:szCs w:val="24"/>
              </w:rPr>
              <w:t>When you worship through doubt, you lift your shield.</w:t>
            </w:r>
          </w:p>
          <w:p w14:paraId="0BD0BC71" w14:textId="77777777" w:rsidR="00297C5D" w:rsidRPr="00350A2D" w:rsidRDefault="00297C5D" w:rsidP="008C6E5D">
            <w:pPr>
              <w:rPr>
                <w:szCs w:val="24"/>
              </w:rPr>
            </w:pPr>
            <w:r w:rsidRPr="00350A2D">
              <w:rPr>
                <w:rStyle w:val="s1"/>
                <w:rFonts w:ascii="Avenir Next LT Pro" w:hAnsi="Avenir Next LT Pro"/>
                <w:sz w:val="24"/>
                <w:szCs w:val="24"/>
              </w:rPr>
              <w:t>When you open Scripture, you draw your sword.</w:t>
            </w:r>
          </w:p>
          <w:p w14:paraId="61D9FAF6" w14:textId="77777777" w:rsidR="00297C5D" w:rsidRPr="00350A2D" w:rsidRDefault="00297C5D" w:rsidP="008C6E5D">
            <w:pPr>
              <w:rPr>
                <w:szCs w:val="24"/>
              </w:rPr>
            </w:pPr>
            <w:r w:rsidRPr="00350A2D">
              <w:rPr>
                <w:rStyle w:val="s1"/>
                <w:rFonts w:ascii="Avenir Next LT Pro" w:hAnsi="Avenir Next LT Pro"/>
                <w:sz w:val="24"/>
                <w:szCs w:val="24"/>
              </w:rPr>
              <w:t>When you love your neighbour, you walk in your Gospel shoes.</w:t>
            </w:r>
          </w:p>
          <w:p w14:paraId="2A6C29B9"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And so, we do not fight as the world fights. Our weapons are not fear, control or violence. Our weapons are love, truth, righteousness and peace.</w:t>
            </w:r>
          </w:p>
          <w:p w14:paraId="3AE41A2B" w14:textId="77777777" w:rsidR="00297C5D" w:rsidRPr="00350A2D" w:rsidRDefault="00297C5D" w:rsidP="008C6E5D">
            <w:pPr>
              <w:rPr>
                <w:szCs w:val="24"/>
              </w:rPr>
            </w:pPr>
            <w:r w:rsidRPr="00350A2D">
              <w:rPr>
                <w:rStyle w:val="text"/>
                <w:rFonts w:eastAsia="Times New Roman" w:cs="Segoe UI"/>
                <w:szCs w:val="24"/>
              </w:rPr>
              <w:t>2 Corinthians Chapter 10, Verses 3 to 5 says, “For though we live in the world, we do not wage war as the world does.</w:t>
            </w:r>
            <w:r w:rsidRPr="00350A2D">
              <w:rPr>
                <w:rStyle w:val="apple-converted-space"/>
                <w:rFonts w:eastAsia="Times New Roman" w:cs="Segoe UI"/>
                <w:szCs w:val="24"/>
                <w:shd w:val="clear" w:color="auto" w:fill="FFFFFF"/>
              </w:rPr>
              <w:t> </w:t>
            </w:r>
            <w:r w:rsidRPr="00350A2D">
              <w:rPr>
                <w:rStyle w:val="text"/>
                <w:rFonts w:eastAsia="Times New Roman" w:cs="Segoe UI"/>
                <w:szCs w:val="24"/>
              </w:rPr>
              <w:t>The weapons we fight with</w:t>
            </w:r>
            <w:r w:rsidRPr="00350A2D">
              <w:rPr>
                <w:rStyle w:val="apple-converted-space"/>
                <w:rFonts w:eastAsia="Times New Roman" w:cs="Segoe UI"/>
                <w:szCs w:val="24"/>
              </w:rPr>
              <w:t> </w:t>
            </w:r>
            <w:r w:rsidRPr="00350A2D">
              <w:rPr>
                <w:rStyle w:val="text"/>
                <w:rFonts w:eastAsia="Times New Roman" w:cs="Segoe UI"/>
                <w:szCs w:val="24"/>
              </w:rPr>
              <w:t>are not the weapons of the world. On the contrary, they have divine power</w:t>
            </w:r>
            <w:r w:rsidRPr="00350A2D">
              <w:rPr>
                <w:rStyle w:val="apple-converted-space"/>
                <w:rFonts w:eastAsia="Times New Roman" w:cs="Segoe UI"/>
                <w:szCs w:val="24"/>
              </w:rPr>
              <w:t> </w:t>
            </w:r>
            <w:r w:rsidRPr="00350A2D">
              <w:rPr>
                <w:rStyle w:val="text"/>
                <w:rFonts w:eastAsia="Times New Roman" w:cs="Segoe UI"/>
                <w:szCs w:val="24"/>
              </w:rPr>
              <w:t>to demolish strongholds.</w:t>
            </w:r>
            <w:r w:rsidRPr="00350A2D">
              <w:rPr>
                <w:rStyle w:val="apple-converted-space"/>
                <w:rFonts w:eastAsia="Times New Roman" w:cs="Segoe UI"/>
                <w:szCs w:val="24"/>
                <w:shd w:val="clear" w:color="auto" w:fill="FFFFFF"/>
              </w:rPr>
              <w:t> </w:t>
            </w:r>
            <w:r w:rsidRPr="00350A2D">
              <w:rPr>
                <w:rStyle w:val="text"/>
                <w:rFonts w:eastAsia="Times New Roman" w:cs="Segoe UI"/>
                <w:szCs w:val="24"/>
              </w:rPr>
              <w:t>We demolish arguments and every pretension that sets itself up against the knowledge of God,</w:t>
            </w:r>
            <w:r w:rsidRPr="00350A2D">
              <w:rPr>
                <w:rStyle w:val="apple-converted-space"/>
                <w:rFonts w:eastAsia="Times New Roman" w:cs="Segoe UI"/>
                <w:szCs w:val="24"/>
              </w:rPr>
              <w:t> </w:t>
            </w:r>
            <w:r w:rsidRPr="00350A2D">
              <w:rPr>
                <w:rStyle w:val="text"/>
                <w:rFonts w:eastAsia="Times New Roman" w:cs="Segoe UI"/>
                <w:szCs w:val="24"/>
              </w:rPr>
              <w:t>and we take captive every thought to make it obedient</w:t>
            </w:r>
            <w:r w:rsidRPr="00350A2D">
              <w:rPr>
                <w:rStyle w:val="apple-converted-space"/>
                <w:rFonts w:eastAsia="Times New Roman" w:cs="Segoe UI"/>
                <w:szCs w:val="24"/>
              </w:rPr>
              <w:t> </w:t>
            </w:r>
            <w:r w:rsidRPr="00350A2D">
              <w:rPr>
                <w:rStyle w:val="text"/>
                <w:rFonts w:eastAsia="Times New Roman" w:cs="Segoe UI"/>
                <w:szCs w:val="24"/>
              </w:rPr>
              <w:t>to Christ.”</w:t>
            </w:r>
            <w:r w:rsidRPr="00350A2D">
              <w:rPr>
                <w:rStyle w:val="FootnoteReference"/>
                <w:rFonts w:eastAsia="Times New Roman" w:cs="Segoe UI"/>
                <w:szCs w:val="24"/>
              </w:rPr>
              <w:footnoteReference w:id="16"/>
            </w:r>
          </w:p>
          <w:p w14:paraId="59F19980"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We practise warfare through repentance and prayer, through Scripture meditation and community intercession. Every time we confess sin, every time we speak truth, every time we love instead of hate — we are engaging in spiritual warfare. The invisible battle is won through visible obedience.</w:t>
            </w:r>
          </w:p>
          <w:p w14:paraId="5E69F80C" w14:textId="77777777" w:rsidR="00297C5D" w:rsidRPr="00350A2D" w:rsidRDefault="00297C5D" w:rsidP="008C6E5D">
            <w:pPr>
              <w:rPr>
                <w:rStyle w:val="s1"/>
                <w:rFonts w:ascii="Avenir Next LT Pro" w:hAnsi="Avenir Next LT Pro"/>
                <w:sz w:val="24"/>
                <w:szCs w:val="24"/>
              </w:rPr>
            </w:pPr>
            <w:r w:rsidRPr="00350A2D">
              <w:rPr>
                <w:rStyle w:val="s1"/>
                <w:rFonts w:ascii="Avenir Next LT Pro" w:hAnsi="Avenir Next LT Pro"/>
                <w:sz w:val="24"/>
                <w:szCs w:val="24"/>
              </w:rPr>
              <w:t>To put on the armour of God is not imaginary or only religious ritual — it is a lifestyle shaped by Jesus.</w:t>
            </w:r>
          </w:p>
        </w:tc>
      </w:tr>
      <w:tr w:rsidR="00297C5D" w:rsidRPr="00350A2D" w14:paraId="0CCAE48E" w14:textId="77777777" w:rsidTr="00297C5D">
        <w:tc>
          <w:tcPr>
            <w:tcW w:w="1843" w:type="dxa"/>
          </w:tcPr>
          <w:p w14:paraId="02C66BA6" w14:textId="77777777" w:rsidR="00297C5D" w:rsidRPr="00EC6DB1" w:rsidRDefault="00297C5D" w:rsidP="00297C5D">
            <w:pPr>
              <w:pStyle w:val="Heading3"/>
              <w:outlineLvl w:val="2"/>
            </w:pPr>
            <w:r w:rsidRPr="00EC6DB1">
              <w:lastRenderedPageBreak/>
              <w:t>3.</w:t>
            </w:r>
          </w:p>
        </w:tc>
        <w:tc>
          <w:tcPr>
            <w:tcW w:w="7371" w:type="dxa"/>
          </w:tcPr>
          <w:p w14:paraId="111C7BED" w14:textId="77777777" w:rsidR="00297C5D" w:rsidRPr="00350A2D" w:rsidRDefault="00297C5D" w:rsidP="008C6E5D">
            <w:pPr>
              <w:rPr>
                <w:rStyle w:val="SubtleEmphasis"/>
                <w:szCs w:val="24"/>
              </w:rPr>
            </w:pPr>
            <w:r w:rsidRPr="00350A2D">
              <w:rPr>
                <w:rStyle w:val="SubtleEmphasis"/>
                <w:szCs w:val="24"/>
              </w:rPr>
              <w:t>We must put on the armour of God</w:t>
            </w:r>
          </w:p>
        </w:tc>
      </w:tr>
      <w:tr w:rsidR="00297C5D" w:rsidRPr="00350A2D" w14:paraId="76175A87" w14:textId="77777777" w:rsidTr="00297C5D">
        <w:tc>
          <w:tcPr>
            <w:tcW w:w="1843" w:type="dxa"/>
          </w:tcPr>
          <w:p w14:paraId="5EAEE191" w14:textId="77777777" w:rsidR="00297C5D" w:rsidRPr="00EC6DB1" w:rsidRDefault="00297C5D" w:rsidP="00297C5D">
            <w:pPr>
              <w:pStyle w:val="Heading3"/>
              <w:outlineLvl w:val="2"/>
            </w:pPr>
            <w:r w:rsidRPr="00EC6DB1">
              <w:t>4. Only then will we stand</w:t>
            </w:r>
          </w:p>
        </w:tc>
        <w:tc>
          <w:tcPr>
            <w:tcW w:w="7371" w:type="dxa"/>
          </w:tcPr>
          <w:p w14:paraId="76106A8A" w14:textId="77777777" w:rsidR="00297C5D" w:rsidRPr="00350A2D" w:rsidRDefault="00297C5D" w:rsidP="00233F03">
            <w:pPr>
              <w:shd w:val="clear" w:color="auto" w:fill="CAD9EE"/>
              <w:rPr>
                <w:szCs w:val="24"/>
              </w:rPr>
            </w:pPr>
            <w:r w:rsidRPr="00350A2D">
              <w:rPr>
                <w:rStyle w:val="Strong"/>
                <w:szCs w:val="24"/>
              </w:rPr>
              <w:t>Illustration –</w:t>
            </w:r>
            <w:r w:rsidRPr="00350A2D">
              <w:rPr>
                <w:b/>
                <w:bCs/>
                <w:szCs w:val="24"/>
              </w:rPr>
              <w:t xml:space="preserve"> </w:t>
            </w:r>
            <w:r w:rsidRPr="00350A2D">
              <w:rPr>
                <w:rStyle w:val="IntenseEmphasis"/>
                <w:szCs w:val="24"/>
              </w:rPr>
              <w:t>Marshmallow tower</w:t>
            </w:r>
            <w:r w:rsidRPr="00350A2D">
              <w:rPr>
                <w:szCs w:val="24"/>
              </w:rPr>
              <w:t xml:space="preserve"> </w:t>
            </w:r>
            <w:r w:rsidRPr="00350A2D">
              <w:rPr>
                <w:szCs w:val="24"/>
              </w:rPr>
              <w:br/>
              <w:t xml:space="preserve">Remember that childhood game — building towers with marshmallows and skewers? The goal was height, but the real </w:t>
            </w:r>
            <w:r w:rsidRPr="00350A2D">
              <w:rPr>
                <w:szCs w:val="24"/>
              </w:rPr>
              <w:lastRenderedPageBreak/>
              <w:t>test came when the judge said, “Hands off”. The question wasn’t how tall it stood — it was whether it stood at all.</w:t>
            </w:r>
          </w:p>
          <w:p w14:paraId="5A2D28FF" w14:textId="77777777" w:rsidR="00297C5D" w:rsidRPr="00350A2D" w:rsidRDefault="00297C5D" w:rsidP="008C6E5D">
            <w:pPr>
              <w:rPr>
                <w:szCs w:val="24"/>
              </w:rPr>
            </w:pPr>
            <w:r w:rsidRPr="00350A2D">
              <w:rPr>
                <w:szCs w:val="24"/>
              </w:rPr>
              <w:t>In Verse 13, Paul says, “…after you have done everything… stand.”</w:t>
            </w:r>
            <w:r w:rsidRPr="00350A2D">
              <w:rPr>
                <w:rStyle w:val="FootnoteReference"/>
                <w:szCs w:val="24"/>
              </w:rPr>
              <w:footnoteReference w:id="17"/>
            </w:r>
          </w:p>
          <w:p w14:paraId="0CCED495" w14:textId="6F34A3F2" w:rsidR="00297C5D" w:rsidRPr="00253809" w:rsidRDefault="00297C5D" w:rsidP="008C6E5D">
            <w:pPr>
              <w:rPr>
                <w:rStyle w:val="Strong"/>
                <w:b w:val="0"/>
                <w:bCs/>
                <w:szCs w:val="24"/>
              </w:rPr>
            </w:pPr>
            <w:r w:rsidRPr="00253809">
              <w:rPr>
                <w:rStyle w:val="Strong"/>
                <w:b w:val="0"/>
                <w:bCs/>
                <w:szCs w:val="24"/>
              </w:rPr>
              <w:t>When you’ve done everything, stand.</w:t>
            </w:r>
            <w:r w:rsidRPr="00253809">
              <w:rPr>
                <w:rStyle w:val="FootnoteReference"/>
                <w:b/>
                <w:bCs/>
                <w:szCs w:val="24"/>
              </w:rPr>
              <w:footnoteReference w:id="18"/>
            </w:r>
          </w:p>
          <w:p w14:paraId="179941EE" w14:textId="77777777" w:rsidR="00297C5D" w:rsidRPr="00253809" w:rsidRDefault="00297C5D" w:rsidP="008C6E5D">
            <w:pPr>
              <w:rPr>
                <w:rStyle w:val="Strong"/>
                <w:b w:val="0"/>
                <w:bCs/>
                <w:szCs w:val="24"/>
              </w:rPr>
            </w:pPr>
            <w:r w:rsidRPr="00253809">
              <w:rPr>
                <w:rStyle w:val="Strong"/>
                <w:b w:val="0"/>
                <w:bCs/>
                <w:szCs w:val="24"/>
              </w:rPr>
              <w:t>In life, we will face storms — disappointment, loss, temptation, spiritual opposition. But when we’ve put on the armour of God, when we’ve stood in truth, righteousness, and faith — we will remain standing.</w:t>
            </w:r>
          </w:p>
          <w:p w14:paraId="57937BD2" w14:textId="1C4440D0" w:rsidR="00297C5D" w:rsidRPr="00253809" w:rsidRDefault="00297C5D" w:rsidP="008C6E5D">
            <w:pPr>
              <w:rPr>
                <w:rStyle w:val="Strong"/>
                <w:b w:val="0"/>
                <w:bCs/>
                <w:szCs w:val="24"/>
              </w:rPr>
            </w:pPr>
            <w:r w:rsidRPr="00253809">
              <w:rPr>
                <w:rStyle w:val="Strong"/>
                <w:b w:val="0"/>
                <w:bCs/>
                <w:szCs w:val="24"/>
              </w:rPr>
              <w:t>Standing firm is not about stubbornness or strength of will — it’s about surrender. Before we stand in battle, we kneel in prayer.</w:t>
            </w:r>
            <w:r w:rsidRPr="00253809">
              <w:rPr>
                <w:rStyle w:val="FootnoteReference"/>
                <w:b/>
                <w:bCs/>
                <w:szCs w:val="24"/>
              </w:rPr>
              <w:footnoteReference w:id="19"/>
            </w:r>
          </w:p>
          <w:p w14:paraId="4803A532" w14:textId="24B54E45" w:rsidR="00297C5D" w:rsidRPr="00253809" w:rsidRDefault="00297C5D" w:rsidP="008C6E5D">
            <w:pPr>
              <w:rPr>
                <w:rStyle w:val="Strong"/>
                <w:b w:val="0"/>
                <w:bCs/>
                <w:szCs w:val="24"/>
              </w:rPr>
            </w:pPr>
            <w:r w:rsidRPr="00253809">
              <w:rPr>
                <w:rStyle w:val="Strong"/>
                <w:b w:val="0"/>
                <w:bCs/>
                <w:szCs w:val="24"/>
              </w:rPr>
              <w:t>The Salvation Army once called this the</w:t>
            </w:r>
            <w:r w:rsidRPr="00253809">
              <w:rPr>
                <w:rStyle w:val="s2"/>
                <w:rFonts w:ascii="Avenir Next LT Pro" w:hAnsi="Avenir Next LT Pro"/>
                <w:b w:val="0"/>
                <w:bCs w:val="0"/>
                <w:sz w:val="24"/>
                <w:szCs w:val="24"/>
              </w:rPr>
              <w:t xml:space="preserve"> </w:t>
            </w:r>
            <w:r w:rsidRPr="00253809">
              <w:rPr>
                <w:rStyle w:val="IntenseEmphasis"/>
                <w:b w:val="0"/>
                <w:bCs/>
                <w:szCs w:val="24"/>
              </w:rPr>
              <w:t>knee drill</w:t>
            </w:r>
            <w:r w:rsidRPr="00253809">
              <w:rPr>
                <w:rStyle w:val="s2"/>
                <w:rFonts w:ascii="Avenir Next LT Pro" w:hAnsi="Avenir Next LT Pro"/>
                <w:b w:val="0"/>
                <w:bCs w:val="0"/>
                <w:sz w:val="24"/>
                <w:szCs w:val="24"/>
              </w:rPr>
              <w:t xml:space="preserve"> — </w:t>
            </w:r>
            <w:r w:rsidRPr="00253809">
              <w:rPr>
                <w:rStyle w:val="Strong"/>
                <w:b w:val="0"/>
                <w:bCs/>
                <w:szCs w:val="24"/>
              </w:rPr>
              <w:t>beginning each day on our knees before God.</w:t>
            </w:r>
            <w:r w:rsidRPr="00350A2D">
              <w:rPr>
                <w:rStyle w:val="s2"/>
                <w:rFonts w:ascii="Avenir Next LT Pro" w:hAnsi="Avenir Next LT Pro"/>
                <w:sz w:val="24"/>
                <w:szCs w:val="24"/>
              </w:rPr>
              <w:t xml:space="preserve"> </w:t>
            </w:r>
            <w:r w:rsidRPr="00350A2D">
              <w:rPr>
                <w:szCs w:val="24"/>
              </w:rPr>
              <w:t xml:space="preserve">Just as athletes and soldiers commit to regular drills to stay sharp and ready, Salvationists start each day on their knees, in prayer. </w:t>
            </w:r>
            <w:r w:rsidRPr="00253809">
              <w:rPr>
                <w:rStyle w:val="Strong"/>
                <w:b w:val="0"/>
                <w:bCs/>
                <w:szCs w:val="24"/>
              </w:rPr>
              <w:t>When we start there, we are strengthened to stand everywhere else. Soldiers in an army of salvation must begin on their knees before they can stand.</w:t>
            </w:r>
          </w:p>
          <w:p w14:paraId="4BA78EA0" w14:textId="34F4585E" w:rsidR="00297C5D" w:rsidRPr="00623CC6" w:rsidRDefault="00297C5D" w:rsidP="008C6E5D">
            <w:pPr>
              <w:rPr>
                <w:b/>
                <w:szCs w:val="24"/>
              </w:rPr>
            </w:pPr>
            <w:r w:rsidRPr="00253809">
              <w:rPr>
                <w:rStyle w:val="Strong"/>
                <w:b w:val="0"/>
                <w:bCs/>
                <w:szCs w:val="24"/>
              </w:rPr>
              <w:t>Standing firm comes through daily surrender, a weekly Sabbath, and walking together as the people of God.</w:t>
            </w:r>
          </w:p>
        </w:tc>
      </w:tr>
      <w:tr w:rsidR="00297C5D" w:rsidRPr="00350A2D" w14:paraId="0209C449" w14:textId="77777777" w:rsidTr="00297C5D">
        <w:trPr>
          <w:trHeight w:val="512"/>
        </w:trPr>
        <w:tc>
          <w:tcPr>
            <w:tcW w:w="1843" w:type="dxa"/>
          </w:tcPr>
          <w:p w14:paraId="78F8D50A" w14:textId="79B7AF9A" w:rsidR="00297C5D" w:rsidRPr="00EC6DB1" w:rsidRDefault="00297C5D" w:rsidP="00297C5D">
            <w:pPr>
              <w:pStyle w:val="Heading3"/>
              <w:outlineLvl w:val="2"/>
            </w:pPr>
            <w:r w:rsidRPr="00EC6DB1">
              <w:lastRenderedPageBreak/>
              <w:t>4</w:t>
            </w:r>
          </w:p>
          <w:p w14:paraId="7D11E554" w14:textId="77777777" w:rsidR="00297C5D" w:rsidRPr="00EC6DB1" w:rsidRDefault="00297C5D" w:rsidP="00297C5D">
            <w:pPr>
              <w:pStyle w:val="Heading3"/>
              <w:outlineLvl w:val="2"/>
            </w:pPr>
          </w:p>
        </w:tc>
        <w:tc>
          <w:tcPr>
            <w:tcW w:w="7371" w:type="dxa"/>
          </w:tcPr>
          <w:p w14:paraId="3297BBBB" w14:textId="77777777" w:rsidR="00297C5D" w:rsidRPr="00350A2D" w:rsidRDefault="00297C5D" w:rsidP="008C6E5D">
            <w:pPr>
              <w:rPr>
                <w:rStyle w:val="SubtleEmphasis"/>
                <w:szCs w:val="24"/>
              </w:rPr>
            </w:pPr>
            <w:r w:rsidRPr="00350A2D">
              <w:rPr>
                <w:rStyle w:val="SubtleEmphasis"/>
                <w:szCs w:val="24"/>
              </w:rPr>
              <w:t xml:space="preserve"> Only then will we stand </w:t>
            </w:r>
          </w:p>
        </w:tc>
      </w:tr>
      <w:tr w:rsidR="00297C5D" w:rsidRPr="00350A2D" w14:paraId="6832A138" w14:textId="77777777" w:rsidTr="00297C5D">
        <w:tc>
          <w:tcPr>
            <w:tcW w:w="1843" w:type="dxa"/>
          </w:tcPr>
          <w:p w14:paraId="4BBBE5B5" w14:textId="77777777" w:rsidR="00297C5D" w:rsidRPr="00EC6DB1" w:rsidRDefault="00297C5D" w:rsidP="00297C5D">
            <w:pPr>
              <w:pStyle w:val="Heading3"/>
              <w:outlineLvl w:val="2"/>
            </w:pPr>
            <w:r w:rsidRPr="00EC6DB1">
              <w:t>Conclusion</w:t>
            </w:r>
          </w:p>
          <w:p w14:paraId="02682BA6" w14:textId="77777777" w:rsidR="00297C5D" w:rsidRPr="00EC6DB1" w:rsidRDefault="00297C5D" w:rsidP="00297C5D">
            <w:pPr>
              <w:pStyle w:val="Heading3"/>
              <w:outlineLvl w:val="2"/>
            </w:pPr>
          </w:p>
          <w:p w14:paraId="715F3015" w14:textId="77777777" w:rsidR="00297C5D" w:rsidRPr="00EC6DB1" w:rsidRDefault="00297C5D" w:rsidP="00297C5D">
            <w:pPr>
              <w:pStyle w:val="Heading3"/>
              <w:outlineLvl w:val="2"/>
            </w:pPr>
          </w:p>
        </w:tc>
        <w:tc>
          <w:tcPr>
            <w:tcW w:w="7371" w:type="dxa"/>
          </w:tcPr>
          <w:p w14:paraId="6BC478FC" w14:textId="77777777" w:rsidR="00297C5D" w:rsidRPr="00350A2D" w:rsidRDefault="00297C5D" w:rsidP="008C6E5D">
            <w:pPr>
              <w:rPr>
                <w:szCs w:val="24"/>
              </w:rPr>
            </w:pPr>
            <w:r w:rsidRPr="00350A2D">
              <w:rPr>
                <w:rStyle w:val="s1"/>
                <w:rFonts w:ascii="Avenir Next LT Pro" w:hAnsi="Avenir Next LT Pro"/>
                <w:sz w:val="24"/>
                <w:szCs w:val="24"/>
              </w:rPr>
              <w:t>Spiritual warfare is not imaginary. The battle is real — but so is our victory.</w:t>
            </w:r>
          </w:p>
          <w:p w14:paraId="6B6246C4" w14:textId="77777777" w:rsidR="00297C5D" w:rsidRPr="00350A2D" w:rsidRDefault="00297C5D" w:rsidP="008C6E5D">
            <w:pPr>
              <w:rPr>
                <w:szCs w:val="24"/>
              </w:rPr>
            </w:pPr>
            <w:r w:rsidRPr="00350A2D">
              <w:rPr>
                <w:rStyle w:val="s1"/>
                <w:rFonts w:ascii="Avenir Next LT Pro" w:hAnsi="Avenir Next LT Pro"/>
                <w:sz w:val="24"/>
                <w:szCs w:val="24"/>
              </w:rPr>
              <w:t xml:space="preserve">We do not fight </w:t>
            </w:r>
            <w:r w:rsidRPr="00685BEF">
              <w:rPr>
                <w:rStyle w:val="SubtitleChar"/>
                <w:color w:val="auto"/>
                <w:sz w:val="24"/>
              </w:rPr>
              <w:t>for</w:t>
            </w:r>
            <w:r w:rsidRPr="00350A2D">
              <w:rPr>
                <w:rStyle w:val="s1"/>
                <w:rFonts w:ascii="Avenir Next LT Pro" w:hAnsi="Avenir Next LT Pro"/>
                <w:sz w:val="24"/>
                <w:szCs w:val="24"/>
              </w:rPr>
              <w:t xml:space="preserve"> victory — we fight </w:t>
            </w:r>
            <w:r w:rsidRPr="000A32AA">
              <w:rPr>
                <w:rStyle w:val="Emphasis"/>
                <w:b/>
                <w:szCs w:val="24"/>
              </w:rPr>
              <w:t>from</w:t>
            </w:r>
            <w:r w:rsidRPr="00350A2D">
              <w:rPr>
                <w:rStyle w:val="s1"/>
                <w:rFonts w:ascii="Avenir Next LT Pro" w:hAnsi="Avenir Next LT Pro"/>
                <w:sz w:val="24"/>
                <w:szCs w:val="24"/>
              </w:rPr>
              <w:t xml:space="preserve"> victory.</w:t>
            </w:r>
          </w:p>
          <w:p w14:paraId="3441CAB6" w14:textId="77777777" w:rsidR="00297C5D" w:rsidRPr="00350A2D" w:rsidRDefault="00297C5D" w:rsidP="008C6E5D">
            <w:pPr>
              <w:rPr>
                <w:szCs w:val="24"/>
              </w:rPr>
            </w:pPr>
            <w:r w:rsidRPr="00350A2D">
              <w:rPr>
                <w:rStyle w:val="s1"/>
                <w:rFonts w:ascii="Avenir Next LT Pro" w:hAnsi="Avenir Next LT Pro"/>
                <w:sz w:val="24"/>
                <w:szCs w:val="24"/>
              </w:rPr>
              <w:t>We do not stand alone — we stand in the strength of our Saviour.</w:t>
            </w:r>
          </w:p>
          <w:p w14:paraId="38D89756" w14:textId="56A5E32D" w:rsidR="00297C5D" w:rsidRPr="00350A2D" w:rsidRDefault="00297C5D" w:rsidP="008C6E5D">
            <w:pPr>
              <w:rPr>
                <w:szCs w:val="24"/>
              </w:rPr>
            </w:pPr>
            <w:r w:rsidRPr="00350A2D">
              <w:rPr>
                <w:rStyle w:val="s1"/>
                <w:rFonts w:ascii="Avenir Next LT Pro" w:hAnsi="Avenir Next LT Pro"/>
                <w:sz w:val="24"/>
                <w:szCs w:val="24"/>
              </w:rPr>
              <w:t xml:space="preserve">Romans 8:27-29 says, “No, in all these things we are more than conquerors through him who loved us. For I am convinced that neither death nor life, neither angels nor demons, neither the present nor the future, nor any powers, neither height nor depth, </w:t>
            </w:r>
            <w:r w:rsidRPr="00350A2D">
              <w:rPr>
                <w:rStyle w:val="s1"/>
                <w:rFonts w:ascii="Avenir Next LT Pro" w:hAnsi="Avenir Next LT Pro"/>
                <w:sz w:val="24"/>
                <w:szCs w:val="24"/>
              </w:rPr>
              <w:lastRenderedPageBreak/>
              <w:t>nor anything else in all creation, will be able to separate us from the love of God that is in Christ Jesus our Lord.” Amen!</w:t>
            </w:r>
          </w:p>
        </w:tc>
      </w:tr>
      <w:tr w:rsidR="00297C5D" w:rsidRPr="00350A2D" w14:paraId="39EAB252" w14:textId="77777777" w:rsidTr="00297C5D">
        <w:tc>
          <w:tcPr>
            <w:tcW w:w="1843" w:type="dxa"/>
          </w:tcPr>
          <w:p w14:paraId="795FDF85" w14:textId="77777777" w:rsidR="00297C5D" w:rsidRPr="00EC6DB1" w:rsidRDefault="00297C5D" w:rsidP="00297C5D">
            <w:pPr>
              <w:pStyle w:val="Heading3"/>
              <w:outlineLvl w:val="2"/>
            </w:pPr>
            <w:r w:rsidRPr="00EC6DB1">
              <w:lastRenderedPageBreak/>
              <w:t>Prayer</w:t>
            </w:r>
          </w:p>
        </w:tc>
        <w:tc>
          <w:tcPr>
            <w:tcW w:w="7371" w:type="dxa"/>
          </w:tcPr>
          <w:p w14:paraId="6E0EED05" w14:textId="77777777" w:rsidR="00297C5D" w:rsidRPr="00350A2D" w:rsidRDefault="00297C5D" w:rsidP="008C6E5D">
            <w:pPr>
              <w:rPr>
                <w:rStyle w:val="Emphasis"/>
                <w:szCs w:val="24"/>
              </w:rPr>
            </w:pPr>
            <w:r w:rsidRPr="00350A2D">
              <w:rPr>
                <w:rStyle w:val="Emphasis"/>
                <w:szCs w:val="24"/>
              </w:rPr>
              <w:t xml:space="preserve">Lord, we thank you that you have given us all we need to overcome. We thank you that we do not fight alone but we fight alongside Jesus Christ your Son and our redeemer. </w:t>
            </w:r>
          </w:p>
          <w:p w14:paraId="4DA7D4D2" w14:textId="77777777" w:rsidR="00297C5D" w:rsidRPr="00350A2D" w:rsidRDefault="00297C5D" w:rsidP="008C6E5D">
            <w:pPr>
              <w:rPr>
                <w:rStyle w:val="Emphasis"/>
                <w:szCs w:val="24"/>
              </w:rPr>
            </w:pPr>
            <w:r w:rsidRPr="00350A2D">
              <w:rPr>
                <w:rStyle w:val="Emphasis"/>
                <w:szCs w:val="24"/>
              </w:rPr>
              <w:t xml:space="preserve">Please, Holy Spirit, </w:t>
            </w:r>
            <w:proofErr w:type="gramStart"/>
            <w:r w:rsidRPr="00350A2D">
              <w:rPr>
                <w:rStyle w:val="Emphasis"/>
                <w:szCs w:val="24"/>
              </w:rPr>
              <w:t>bring to mind</w:t>
            </w:r>
            <w:proofErr w:type="gramEnd"/>
            <w:r w:rsidRPr="00350A2D">
              <w:rPr>
                <w:rStyle w:val="Emphasis"/>
                <w:szCs w:val="24"/>
              </w:rPr>
              <w:t xml:space="preserve"> the armour of God to clothe ourselves with daily, to seek you in prayer by the knee drill, that we might stand against the schemes of the evil one.</w:t>
            </w:r>
          </w:p>
          <w:p w14:paraId="3A9C6DCE" w14:textId="77777777" w:rsidR="00297C5D" w:rsidRPr="00350A2D" w:rsidRDefault="00297C5D" w:rsidP="008C6E5D">
            <w:pPr>
              <w:rPr>
                <w:rStyle w:val="Emphasis"/>
                <w:szCs w:val="24"/>
              </w:rPr>
            </w:pPr>
            <w:r w:rsidRPr="00350A2D">
              <w:rPr>
                <w:rStyle w:val="Emphasis"/>
                <w:szCs w:val="24"/>
              </w:rPr>
              <w:t>We do this so we may join in your work of bringing about the Kingdom of Heaven on Earth. Help us to love you, and one another, well.</w:t>
            </w:r>
          </w:p>
          <w:p w14:paraId="1E2D58CC" w14:textId="77777777" w:rsidR="00297C5D" w:rsidRPr="00350A2D" w:rsidRDefault="00297C5D" w:rsidP="008C6E5D">
            <w:pPr>
              <w:rPr>
                <w:rStyle w:val="Emphasis"/>
                <w:szCs w:val="24"/>
              </w:rPr>
            </w:pPr>
            <w:r w:rsidRPr="00350A2D">
              <w:rPr>
                <w:rStyle w:val="Emphasis"/>
                <w:szCs w:val="24"/>
              </w:rPr>
              <w:t xml:space="preserve">Help us to fight in the name of love. </w:t>
            </w:r>
          </w:p>
          <w:p w14:paraId="4CB43F3C" w14:textId="77777777" w:rsidR="00297C5D" w:rsidRPr="00350A2D" w:rsidRDefault="00297C5D" w:rsidP="008C6E5D">
            <w:pPr>
              <w:rPr>
                <w:rFonts w:cs="Arial"/>
                <w:color w:val="E53241" w:themeColor="accent1"/>
                <w:szCs w:val="24"/>
              </w:rPr>
            </w:pPr>
            <w:r w:rsidRPr="00350A2D">
              <w:rPr>
                <w:rStyle w:val="Emphasis"/>
                <w:szCs w:val="24"/>
              </w:rPr>
              <w:t>In Jesus name, Amen.</w:t>
            </w:r>
          </w:p>
        </w:tc>
      </w:tr>
    </w:tbl>
    <w:p w14:paraId="390083FE" w14:textId="6F9A08B0" w:rsidR="00297C5D" w:rsidRPr="00350A2D" w:rsidRDefault="00297C5D" w:rsidP="00297C5D">
      <w:pPr>
        <w:rPr>
          <w:rStyle w:val="Emphasis"/>
          <w:szCs w:val="24"/>
        </w:rPr>
      </w:pPr>
    </w:p>
    <w:p w14:paraId="63D47246" w14:textId="35090E4A" w:rsidR="00297C5D" w:rsidRPr="00350A2D" w:rsidRDefault="00297C5D" w:rsidP="008C6E5D">
      <w:pPr>
        <w:rPr>
          <w:rStyle w:val="Emphasis"/>
          <w:szCs w:val="24"/>
        </w:rPr>
      </w:pPr>
      <w:r w:rsidRPr="00350A2D">
        <w:rPr>
          <w:rStyle w:val="Emphasis"/>
          <w:szCs w:val="24"/>
        </w:rPr>
        <w:t>This sermon was written by Aux. Lieutenant Rosy Keane</w:t>
      </w:r>
      <w:r w:rsidR="00623CC6">
        <w:rPr>
          <w:rStyle w:val="Emphasis"/>
          <w:szCs w:val="24"/>
        </w:rPr>
        <w:t>.</w:t>
      </w:r>
    </w:p>
    <w:sectPr w:rsidR="00297C5D" w:rsidRPr="00350A2D" w:rsidSect="00030669">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2F2B92" w14:textId="77777777" w:rsidR="00F5379D" w:rsidRDefault="00F5379D" w:rsidP="00BE7CB7">
      <w:r>
        <w:separator/>
      </w:r>
    </w:p>
  </w:endnote>
  <w:endnote w:type="continuationSeparator" w:id="0">
    <w:p w14:paraId="1E21AA92" w14:textId="77777777" w:rsidR="00F5379D" w:rsidRDefault="00F5379D"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AppleSystemUIFont">
    <w:altName w:val="Cambria"/>
    <w:charset w:val="00"/>
    <w:family w:val="roman"/>
    <w:pitch w:val="default"/>
  </w:font>
  <w:font w:name="UICTFontTextStyleBody">
    <w:altName w:val="Cambria"/>
    <w:charset w:val="00"/>
    <w:family w:val="roman"/>
    <w:pitch w:val="default"/>
  </w:font>
  <w:font w:name="UICTFontTextStyleEmphasizedBody">
    <w:altName w:val="Cambria"/>
    <w:charset w:val="00"/>
    <w:family w:val="roman"/>
    <w:pitch w:val="default"/>
  </w:font>
  <w:font w:name="UICTFontTextStyleItalicBody">
    <w:altName w:val="Cambria"/>
    <w:charset w:val="00"/>
    <w:family w:val="roman"/>
    <w:pitch w:val="default"/>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48386"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35F46841" wp14:editId="7C5049B8">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35F46841"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6E7ADE10"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2F291C51" wp14:editId="57302EA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11EC9D" w14:textId="77777777" w:rsidR="00F5379D" w:rsidRDefault="00F5379D" w:rsidP="00BE7CB7">
      <w:r>
        <w:separator/>
      </w:r>
    </w:p>
  </w:footnote>
  <w:footnote w:type="continuationSeparator" w:id="0">
    <w:p w14:paraId="0EEDCF4F" w14:textId="77777777" w:rsidR="00F5379D" w:rsidRDefault="00F5379D" w:rsidP="00BE7CB7">
      <w:r>
        <w:continuationSeparator/>
      </w:r>
    </w:p>
  </w:footnote>
  <w:footnote w:id="1">
    <w:p w14:paraId="6830E0D0" w14:textId="77777777" w:rsidR="00297C5D" w:rsidRPr="00350A2D" w:rsidRDefault="00297C5D" w:rsidP="00297C5D">
      <w:pPr>
        <w:pStyle w:val="FootnoteText"/>
        <w:rPr>
          <w:rFonts w:ascii="Avenir Next LT Pro" w:hAnsi="Avenir Next LT Pro"/>
          <w:sz w:val="18"/>
          <w:szCs w:val="18"/>
          <w:lang w:val="en-US"/>
        </w:rPr>
      </w:pPr>
      <w:r w:rsidRPr="00350A2D">
        <w:rPr>
          <w:rStyle w:val="FootnoteReference"/>
          <w:rFonts w:ascii="Avenir Next LT Pro" w:hAnsi="Avenir Next LT Pro"/>
          <w:sz w:val="18"/>
          <w:szCs w:val="18"/>
        </w:rPr>
        <w:footnoteRef/>
      </w:r>
      <w:r w:rsidRPr="00350A2D">
        <w:rPr>
          <w:rFonts w:ascii="Avenir Next LT Pro" w:hAnsi="Avenir Next LT Pro"/>
          <w:sz w:val="18"/>
          <w:szCs w:val="18"/>
        </w:rPr>
        <w:t xml:space="preserve"> </w:t>
      </w:r>
      <w:hyperlink r:id="rId1" w:history="1">
        <w:r w:rsidRPr="00350A2D">
          <w:rPr>
            <w:rStyle w:val="Hyperlink"/>
            <w:rFonts w:ascii="Avenir Next LT Pro" w:hAnsi="Avenir Next LT Pro"/>
            <w:sz w:val="18"/>
            <w:szCs w:val="18"/>
          </w:rPr>
          <w:t>Presentation Handout: ADA, Disability, Chronic and Invisible Illness</w:t>
        </w:r>
      </w:hyperlink>
    </w:p>
  </w:footnote>
  <w:footnote w:id="2">
    <w:p w14:paraId="08136106" w14:textId="4F9D8352" w:rsidR="00297C5D" w:rsidRPr="00350A2D" w:rsidRDefault="00297C5D" w:rsidP="00350A2D">
      <w:pPr>
        <w:pStyle w:val="p1"/>
        <w:rPr>
          <w:rFonts w:ascii="Avenir Next LT Pro" w:hAnsi="Avenir Next LT Pro" w:cstheme="minorHAnsi"/>
          <w:sz w:val="18"/>
          <w:szCs w:val="18"/>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Style w:val="s1"/>
          <w:rFonts w:ascii="Avenir Next LT Pro" w:hAnsi="Avenir Next LT Pro" w:cstheme="minorHAnsi"/>
          <w:sz w:val="18"/>
          <w:szCs w:val="18"/>
        </w:rPr>
        <w:t xml:space="preserve">“I pray that the eyes of your heart may be enlightened in order that you may know the hope to which he has called you, the riches of his glorious inheritance in his holy people, and his incomparably great power for us who believe.” </w:t>
      </w:r>
      <w:bdo w:val="ltr">
        <w:bdo w:val="ltr">
          <w:r w:rsidRPr="00350A2D">
            <w:rPr>
              <w:rStyle w:val="s1"/>
              <w:rFonts w:ascii="Avenir Next LT Pro" w:hAnsi="Avenir Next LT Pro" w:cstheme="minorHAnsi"/>
              <w:sz w:val="18"/>
              <w:szCs w:val="18"/>
            </w:rPr>
            <w:t>Ephesians</w:t>
          </w:r>
          <w:r w:rsidRPr="00350A2D">
            <w:rPr>
              <w:rStyle w:val="s1"/>
              <w:rFonts w:ascii="Arial" w:eastAsia="MS Gothic" w:hAnsi="Arial" w:cs="Arial"/>
              <w:sz w:val="18"/>
              <w:szCs w:val="18"/>
            </w:rPr>
            <w:t>‬</w:t>
          </w:r>
          <w:r w:rsidRPr="00350A2D">
            <w:rPr>
              <w:rStyle w:val="s1"/>
              <w:rFonts w:ascii="Avenir Next LT Pro" w:hAnsi="Avenir Next LT Pro" w:cstheme="minorHAnsi"/>
              <w:sz w:val="18"/>
              <w:szCs w:val="18"/>
            </w:rPr>
            <w:t xml:space="preserve"> </w:t>
          </w:r>
          <w:bdo w:val="ltr">
            <w:r w:rsidRPr="00350A2D">
              <w:rPr>
                <w:rStyle w:val="s1"/>
                <w:rFonts w:ascii="Avenir Next LT Pro" w:hAnsi="Avenir Next LT Pro" w:cstheme="minorHAnsi"/>
                <w:sz w:val="18"/>
                <w:szCs w:val="18"/>
              </w:rPr>
              <w:t>1</w:t>
            </w:r>
            <w:r w:rsidRPr="00350A2D">
              <w:rPr>
                <w:rStyle w:val="s1"/>
                <w:rFonts w:ascii="Arial" w:eastAsia="MS Gothic" w:hAnsi="Arial" w:cs="Arial"/>
                <w:sz w:val="18"/>
                <w:szCs w:val="18"/>
              </w:rPr>
              <w:t>‬</w:t>
            </w:r>
            <w:r w:rsidRPr="00350A2D">
              <w:rPr>
                <w:rStyle w:val="s1"/>
                <w:rFonts w:ascii="Avenir Next LT Pro" w:hAnsi="Avenir Next LT Pro" w:cstheme="minorHAnsi"/>
                <w:sz w:val="18"/>
                <w:szCs w:val="18"/>
              </w:rPr>
              <w:t>:</w:t>
            </w:r>
            <w:bdo w:val="ltr">
              <w:r w:rsidRPr="00350A2D">
                <w:rPr>
                  <w:rStyle w:val="s1"/>
                  <w:rFonts w:ascii="Avenir Next LT Pro" w:hAnsi="Avenir Next LT Pro" w:cstheme="minorHAnsi"/>
                  <w:sz w:val="18"/>
                  <w:szCs w:val="18"/>
                </w:rPr>
                <w:t>18</w:t>
              </w:r>
              <w:r w:rsidRPr="00350A2D">
                <w:rPr>
                  <w:rStyle w:val="s1"/>
                  <w:rFonts w:ascii="Arial" w:eastAsia="MS Gothic" w:hAnsi="Arial" w:cs="Arial"/>
                  <w:sz w:val="18"/>
                  <w:szCs w:val="18"/>
                </w:rPr>
                <w:t>‬</w:t>
              </w:r>
              <w:r w:rsidRPr="00350A2D">
                <w:rPr>
                  <w:rStyle w:val="s1"/>
                  <w:rFonts w:ascii="Avenir Next LT Pro" w:hAnsi="Avenir Next LT Pro" w:cstheme="minorHAnsi"/>
                  <w:sz w:val="18"/>
                  <w:szCs w:val="18"/>
                </w:rPr>
                <w:t>-</w:t>
              </w:r>
              <w:bdo w:val="ltr">
                <w:r w:rsidRPr="00350A2D">
                  <w:rPr>
                    <w:rStyle w:val="s1"/>
                    <w:rFonts w:ascii="Avenir Next LT Pro" w:hAnsi="Avenir Next LT Pro" w:cstheme="minorHAnsi"/>
                    <w:sz w:val="18"/>
                    <w:szCs w:val="18"/>
                  </w:rPr>
                  <w:t>19a (NIV)</w:t>
                </w:r>
                <w:r w:rsidRPr="00350A2D">
                  <w:rPr>
                    <w:rStyle w:val="s1"/>
                    <w:rFonts w:ascii="Arial" w:eastAsia="MS Gothic" w:hAnsi="Arial" w:cs="Arial"/>
                    <w:sz w:val="18"/>
                    <w:szCs w:val="18"/>
                  </w:rPr>
                  <w:t>‬</w:t>
                </w:r>
                <w:r w:rsidRPr="00350A2D">
                  <w:rPr>
                    <w:rStyle w:val="s1"/>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eastAsia="MS Gothic"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00DE1D4A" w:rsidRPr="00350A2D">
                  <w:rPr>
                    <w:rFonts w:ascii="Arial" w:hAnsi="Arial" w:cs="Arial"/>
                    <w:sz w:val="18"/>
                    <w:szCs w:val="18"/>
                  </w:rPr>
                  <w:t>‬</w:t>
                </w:r>
                <w:r w:rsidR="00DE1D4A" w:rsidRPr="00350A2D">
                  <w:rPr>
                    <w:rFonts w:ascii="Arial" w:hAnsi="Arial" w:cs="Arial"/>
                    <w:sz w:val="18"/>
                    <w:szCs w:val="18"/>
                  </w:rPr>
                  <w:t>‬</w:t>
                </w:r>
                <w:r w:rsidR="00DE1D4A" w:rsidRPr="00350A2D">
                  <w:rPr>
                    <w:rFonts w:ascii="Arial" w:hAnsi="Arial" w:cs="Arial"/>
                    <w:sz w:val="18"/>
                    <w:szCs w:val="18"/>
                  </w:rPr>
                  <w:t>‬</w:t>
                </w:r>
                <w:r w:rsidR="00DE1D4A" w:rsidRPr="00350A2D">
                  <w:rPr>
                    <w:rFonts w:ascii="Arial" w:hAnsi="Arial" w:cs="Arial"/>
                    <w:sz w:val="18"/>
                    <w:szCs w:val="18"/>
                  </w:rPr>
                  <w:t>‬</w:t>
                </w:r>
                <w:r w:rsidR="00DE1D4A"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008C6E5D" w:rsidRPr="00350A2D">
                  <w:rPr>
                    <w:rFonts w:ascii="Arial" w:hAnsi="Arial" w:cs="Arial"/>
                    <w:sz w:val="18"/>
                    <w:szCs w:val="18"/>
                  </w:rPr>
                  <w:t>‬</w:t>
                </w:r>
                <w:r w:rsidR="008C6E5D" w:rsidRPr="00350A2D">
                  <w:rPr>
                    <w:rFonts w:ascii="Arial" w:hAnsi="Arial" w:cs="Arial"/>
                    <w:sz w:val="18"/>
                    <w:szCs w:val="18"/>
                  </w:rPr>
                  <w:t>‬</w:t>
                </w:r>
                <w:r w:rsidR="008C6E5D" w:rsidRPr="00350A2D">
                  <w:rPr>
                    <w:rFonts w:ascii="Arial" w:hAnsi="Arial" w:cs="Arial"/>
                    <w:sz w:val="18"/>
                    <w:szCs w:val="18"/>
                  </w:rPr>
                  <w:t>‬</w:t>
                </w:r>
                <w:r w:rsidR="008C6E5D" w:rsidRPr="00350A2D">
                  <w:rPr>
                    <w:rFonts w:ascii="Arial" w:hAnsi="Arial" w:cs="Arial"/>
                    <w:sz w:val="18"/>
                    <w:szCs w:val="18"/>
                  </w:rPr>
                  <w:t>‬</w:t>
                </w:r>
                <w:r w:rsidR="008C6E5D"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Pr="00350A2D">
                  <w:rPr>
                    <w:rFonts w:ascii="Arial" w:hAnsi="Arial" w:cs="Arial"/>
                    <w:sz w:val="18"/>
                    <w:szCs w:val="18"/>
                  </w:rPr>
                  <w:t>‬</w:t>
                </w:r>
                <w:r w:rsidR="00685BEF">
                  <w:t>‬</w:t>
                </w:r>
                <w:r w:rsidR="00685BEF">
                  <w:t>‬</w:t>
                </w:r>
                <w:r w:rsidR="00685BEF">
                  <w:t>‬</w:t>
                </w:r>
                <w:r w:rsidR="00685BEF">
                  <w:t>‬</w:t>
                </w:r>
                <w:r w:rsidR="00685BEF">
                  <w:t>‬</w:t>
                </w:r>
                <w:r>
                  <w:t>‬</w:t>
                </w:r>
                <w:r>
                  <w:t>‬</w:t>
                </w:r>
                <w:r>
                  <w:t>‬</w:t>
                </w:r>
                <w:r>
                  <w:t>‬</w:t>
                </w:r>
                <w:r>
                  <w:t>‬</w:t>
                </w:r>
                <w:r>
                  <w:t>‬</w:t>
                </w:r>
                <w:r>
                  <w:t>‬</w:t>
                </w:r>
                <w:r>
                  <w:t>‬</w:t>
                </w:r>
                <w:r>
                  <w:t>‬</w:t>
                </w:r>
                <w:r>
                  <w:t>‬</w:t>
                </w:r>
                <w:r w:rsidR="0025706B">
                  <w:t>‬</w:t>
                </w:r>
                <w:r w:rsidR="0025706B">
                  <w:t>‬</w:t>
                </w:r>
                <w:r w:rsidR="0025706B">
                  <w:t>‬</w:t>
                </w:r>
                <w:r w:rsidR="0025706B">
                  <w:t>‬</w:t>
                </w:r>
                <w:r w:rsidR="0025706B">
                  <w:t>‬</w:t>
                </w:r>
                <w:r w:rsidR="00253809">
                  <w:t>‬</w:t>
                </w:r>
                <w:r w:rsidR="00253809">
                  <w:t>‬</w:t>
                </w:r>
                <w:r w:rsidR="00253809">
                  <w:t>‬</w:t>
                </w:r>
                <w:r w:rsidR="00253809">
                  <w:t>‬</w:t>
                </w:r>
                <w:r w:rsidR="00253809">
                  <w:t>‬</w:t>
                </w:r>
                <w:r w:rsidR="00000000">
                  <w:t>‬</w:t>
                </w:r>
                <w:r w:rsidR="00000000">
                  <w:t>‬</w:t>
                </w:r>
                <w:r w:rsidR="00000000">
                  <w:t>‬</w:t>
                </w:r>
                <w:r w:rsidR="00000000">
                  <w:t>‬</w:t>
                </w:r>
                <w:r w:rsidR="00000000">
                  <w:t>‬</w:t>
                </w:r>
              </w:bdo>
            </w:bdo>
          </w:bdo>
        </w:bdo>
      </w:bdo>
    </w:p>
  </w:footnote>
  <w:footnote w:id="3">
    <w:p w14:paraId="6A7DCF4F" w14:textId="77777777" w:rsidR="00297C5D" w:rsidRPr="00350A2D" w:rsidRDefault="00297C5D" w:rsidP="00297C5D">
      <w:pPr>
        <w:pStyle w:val="FootnoteText"/>
        <w:rPr>
          <w:rFonts w:ascii="Avenir Next LT Pro" w:hAnsi="Avenir Next LT Pro" w:cs="Calibri"/>
          <w:sz w:val="18"/>
          <w:szCs w:val="18"/>
          <w:lang w:val="en-US"/>
        </w:rPr>
      </w:pPr>
      <w:r w:rsidRPr="00350A2D">
        <w:rPr>
          <w:rStyle w:val="FootnoteReference"/>
          <w:rFonts w:ascii="Avenir Next LT Pro" w:hAnsi="Avenir Next LT Pro" w:cs="Calibri"/>
          <w:sz w:val="18"/>
          <w:szCs w:val="18"/>
        </w:rPr>
        <w:footnoteRef/>
      </w:r>
      <w:r w:rsidRPr="00350A2D">
        <w:rPr>
          <w:rFonts w:ascii="Avenir Next LT Pro" w:hAnsi="Avenir Next LT Pro" w:cs="Calibri"/>
          <w:sz w:val="18"/>
          <w:szCs w:val="18"/>
        </w:rPr>
        <w:t xml:space="preserve"> </w:t>
      </w:r>
      <w:r w:rsidRPr="00350A2D">
        <w:rPr>
          <w:rFonts w:ascii="Avenir Next LT Pro" w:hAnsi="Avenir Next LT Pro" w:cs="Calibri"/>
          <w:sz w:val="18"/>
          <w:szCs w:val="18"/>
          <w:lang w:val="en-US"/>
        </w:rPr>
        <w:t>Ephesians 6:11-12 (NIV)</w:t>
      </w:r>
    </w:p>
  </w:footnote>
  <w:footnote w:id="4">
    <w:p w14:paraId="77870960" w14:textId="77777777" w:rsidR="00297C5D" w:rsidRPr="00350A2D" w:rsidRDefault="00297C5D" w:rsidP="00297C5D">
      <w:pPr>
        <w:pStyle w:val="FootnoteText"/>
        <w:rPr>
          <w:rFonts w:ascii="Avenir Next LT Pro" w:hAnsi="Avenir Next LT Pro" w:cs="Calibri"/>
          <w:sz w:val="18"/>
          <w:szCs w:val="18"/>
          <w:lang w:val="en-US"/>
        </w:rPr>
      </w:pPr>
      <w:r w:rsidRPr="00350A2D">
        <w:rPr>
          <w:rStyle w:val="FootnoteReference"/>
          <w:rFonts w:ascii="Avenir Next LT Pro" w:hAnsi="Avenir Next LT Pro" w:cs="Calibri"/>
          <w:sz w:val="18"/>
          <w:szCs w:val="18"/>
        </w:rPr>
        <w:footnoteRef/>
      </w:r>
      <w:r w:rsidRPr="00350A2D">
        <w:rPr>
          <w:rFonts w:ascii="Avenir Next LT Pro" w:hAnsi="Avenir Next LT Pro" w:cs="Calibri"/>
          <w:sz w:val="18"/>
          <w:szCs w:val="18"/>
        </w:rPr>
        <w:t xml:space="preserve"> </w:t>
      </w:r>
      <w:hyperlink r:id="rId2" w:anchor="/media/File:Florence_Booth.jpg" w:history="1">
        <w:r w:rsidRPr="00350A2D">
          <w:rPr>
            <w:rStyle w:val="Hyperlink"/>
            <w:rFonts w:ascii="Avenir Next LT Pro" w:hAnsi="Avenir Next LT Pro" w:cs="Calibri"/>
            <w:sz w:val="18"/>
            <w:szCs w:val="18"/>
          </w:rPr>
          <w:t>Florence Booth - Florence Booth - Wikipedia</w:t>
        </w:r>
      </w:hyperlink>
    </w:p>
  </w:footnote>
  <w:footnote w:id="5">
    <w:p w14:paraId="025C4289" w14:textId="696BC688" w:rsidR="00297C5D" w:rsidRPr="00350A2D" w:rsidRDefault="00297C5D" w:rsidP="00297C5D">
      <w:pPr>
        <w:pStyle w:val="FootnoteText"/>
        <w:rPr>
          <w:rFonts w:ascii="Avenir Next LT Pro" w:hAnsi="Avenir Next LT Pro"/>
          <w:sz w:val="18"/>
          <w:szCs w:val="18"/>
          <w:lang w:val="en-US"/>
        </w:rPr>
      </w:pPr>
      <w:r w:rsidRPr="003645B0">
        <w:rPr>
          <w:rStyle w:val="FootnoteReference"/>
          <w:sz w:val="18"/>
          <w:szCs w:val="18"/>
        </w:rPr>
        <w:footnoteRef/>
      </w:r>
      <w:r w:rsidRPr="003645B0">
        <w:rPr>
          <w:sz w:val="18"/>
          <w:szCs w:val="18"/>
        </w:rPr>
        <w:t xml:space="preserve"> </w:t>
      </w:r>
      <w:hyperlink r:id="rId3" w:history="1">
        <w:r w:rsidRPr="00350A2D">
          <w:rPr>
            <w:rStyle w:val="Hyperlink"/>
            <w:rFonts w:ascii="Avenir Next LT Pro" w:hAnsi="Avenir Next LT Pro" w:cs="Calibri"/>
            <w:sz w:val="18"/>
            <w:szCs w:val="18"/>
          </w:rPr>
          <w:t>General William Booth and the 'I'll Fight' address | Caring Magazine</w:t>
        </w:r>
      </w:hyperlink>
    </w:p>
  </w:footnote>
  <w:footnote w:id="6">
    <w:p w14:paraId="4396F916" w14:textId="77777777" w:rsidR="00297C5D" w:rsidRPr="00350A2D" w:rsidRDefault="00297C5D" w:rsidP="00297C5D">
      <w:pPr>
        <w:pStyle w:val="FootnoteText"/>
        <w:rPr>
          <w:rFonts w:ascii="Avenir Next LT Pro" w:hAnsi="Avenir Next LT Pro"/>
          <w:sz w:val="18"/>
          <w:szCs w:val="18"/>
        </w:rPr>
      </w:pPr>
      <w:r w:rsidRPr="00350A2D">
        <w:rPr>
          <w:rStyle w:val="FootnoteReference"/>
          <w:rFonts w:ascii="Avenir Next LT Pro" w:hAnsi="Avenir Next LT Pro"/>
          <w:sz w:val="18"/>
          <w:szCs w:val="18"/>
        </w:rPr>
        <w:footnoteRef/>
      </w:r>
      <w:r w:rsidRPr="00350A2D">
        <w:rPr>
          <w:rFonts w:ascii="Avenir Next LT Pro" w:hAnsi="Avenir Next LT Pro"/>
          <w:sz w:val="18"/>
          <w:szCs w:val="18"/>
        </w:rPr>
        <w:t xml:space="preserve"> </w:t>
      </w:r>
      <w:hyperlink r:id="rId4" w:history="1">
        <w:r w:rsidRPr="00350A2D">
          <w:rPr>
            <w:rStyle w:val="Hyperlink"/>
            <w:rFonts w:ascii="Avenir Next LT Pro" w:hAnsi="Avenir Next LT Pro"/>
            <w:sz w:val="18"/>
            <w:szCs w:val="18"/>
          </w:rPr>
          <w:t>Structure, symbols and terminology - The Salvation Army NZFTS</w:t>
        </w:r>
      </w:hyperlink>
    </w:p>
  </w:footnote>
  <w:footnote w:id="7">
    <w:p w14:paraId="11DE9391" w14:textId="77777777" w:rsidR="00297C5D" w:rsidRPr="00350A2D" w:rsidRDefault="00297C5D" w:rsidP="00297C5D">
      <w:pPr>
        <w:pStyle w:val="FootnoteText"/>
        <w:rPr>
          <w:rFonts w:ascii="Avenir Next LT Pro" w:hAnsi="Avenir Next LT Pro" w:cstheme="minorHAnsi"/>
          <w:sz w:val="18"/>
          <w:szCs w:val="18"/>
          <w:lang w:val="en-US"/>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Fonts w:ascii="Avenir Next LT Pro" w:hAnsi="Avenir Next LT Pro" w:cstheme="minorHAnsi"/>
          <w:sz w:val="18"/>
          <w:szCs w:val="18"/>
          <w:lang w:val="en-US"/>
        </w:rPr>
        <w:t>Galatians 5:22-23</w:t>
      </w:r>
    </w:p>
  </w:footnote>
  <w:footnote w:id="8">
    <w:p w14:paraId="22CFDB99" w14:textId="77777777" w:rsidR="00297C5D" w:rsidRPr="00350A2D" w:rsidRDefault="00297C5D" w:rsidP="00297C5D">
      <w:pPr>
        <w:pStyle w:val="FootnoteText"/>
        <w:rPr>
          <w:rFonts w:ascii="Avenir Next LT Pro" w:hAnsi="Avenir Next LT Pro" w:cstheme="minorHAnsi"/>
          <w:sz w:val="18"/>
          <w:szCs w:val="18"/>
          <w:lang w:val="en-US"/>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Fonts w:ascii="Avenir Next LT Pro" w:hAnsi="Avenir Next LT Pro" w:cstheme="minorHAnsi"/>
          <w:sz w:val="18"/>
          <w:szCs w:val="18"/>
          <w:lang w:val="en-US"/>
        </w:rPr>
        <w:t>Isaiah 61:4 (NIV)</w:t>
      </w:r>
    </w:p>
  </w:footnote>
  <w:footnote w:id="9">
    <w:p w14:paraId="1B283FB8" w14:textId="77777777" w:rsidR="00297C5D" w:rsidRPr="00350A2D" w:rsidRDefault="00297C5D" w:rsidP="00297C5D">
      <w:pPr>
        <w:pStyle w:val="FootnoteText"/>
        <w:rPr>
          <w:rFonts w:ascii="Avenir Next LT Pro" w:hAnsi="Avenir Next LT Pro" w:cstheme="minorHAnsi"/>
          <w:sz w:val="18"/>
          <w:szCs w:val="18"/>
          <w:lang w:val="en-US"/>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Fonts w:ascii="Avenir Next LT Pro" w:hAnsi="Avenir Next LT Pro" w:cstheme="minorHAnsi"/>
          <w:sz w:val="18"/>
          <w:szCs w:val="18"/>
          <w:lang w:val="en-US"/>
        </w:rPr>
        <w:t>2 Corinthians 10:5 (NIV)</w:t>
      </w:r>
    </w:p>
  </w:footnote>
  <w:footnote w:id="10">
    <w:p w14:paraId="72214617" w14:textId="77777777" w:rsidR="00297C5D" w:rsidRPr="00350A2D" w:rsidRDefault="00297C5D" w:rsidP="00297C5D">
      <w:pPr>
        <w:pStyle w:val="FootnoteText"/>
        <w:rPr>
          <w:rFonts w:ascii="Avenir Next LT Pro" w:hAnsi="Avenir Next LT Pro" w:cstheme="minorHAnsi"/>
          <w:sz w:val="18"/>
          <w:szCs w:val="18"/>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“Do not conform to the pattern of this </w:t>
      </w:r>
      <w:proofErr w:type="gramStart"/>
      <w:r w:rsidRPr="00350A2D">
        <w:rPr>
          <w:rFonts w:ascii="Avenir Next LT Pro" w:hAnsi="Avenir Next LT Pro" w:cstheme="minorHAnsi"/>
          <w:sz w:val="18"/>
          <w:szCs w:val="18"/>
        </w:rPr>
        <w:t>world, but</w:t>
      </w:r>
      <w:proofErr w:type="gramEnd"/>
      <w:r w:rsidRPr="00350A2D">
        <w:rPr>
          <w:rFonts w:ascii="Avenir Next LT Pro" w:hAnsi="Avenir Next LT Pro" w:cstheme="minorHAnsi"/>
          <w:sz w:val="18"/>
          <w:szCs w:val="18"/>
        </w:rPr>
        <w:t xml:space="preserve"> be transformed by the renewing of your mind.” Romans 12:2 (NIV)</w:t>
      </w:r>
    </w:p>
  </w:footnote>
  <w:footnote w:id="11">
    <w:p w14:paraId="018ACECE" w14:textId="77777777" w:rsidR="00297C5D" w:rsidRPr="00350A2D" w:rsidRDefault="00297C5D" w:rsidP="00623CC6">
      <w:pPr>
        <w:spacing w:before="0" w:after="0"/>
        <w:rPr>
          <w:sz w:val="18"/>
          <w:szCs w:val="18"/>
        </w:rPr>
      </w:pPr>
      <w:r w:rsidRPr="00350A2D">
        <w:rPr>
          <w:rStyle w:val="FootnoteReference"/>
          <w:rFonts w:cstheme="minorHAnsi"/>
          <w:sz w:val="18"/>
          <w:szCs w:val="18"/>
        </w:rPr>
        <w:footnoteRef/>
      </w:r>
      <w:r w:rsidRPr="00350A2D">
        <w:rPr>
          <w:sz w:val="18"/>
          <w:szCs w:val="18"/>
        </w:rPr>
        <w:t xml:space="preserve"> </w:t>
      </w:r>
      <w:r w:rsidRPr="00350A2D">
        <w:rPr>
          <w:rStyle w:val="s1"/>
          <w:rFonts w:ascii="Avenir Next LT Pro" w:eastAsia="Times New Roman" w:hAnsi="Avenir Next LT Pro" w:cstheme="minorHAnsi"/>
          <w:color w:val="111111"/>
          <w:sz w:val="18"/>
          <w:szCs w:val="18"/>
        </w:rPr>
        <w:t>“</w:t>
      </w:r>
      <w:r w:rsidRPr="00350A2D">
        <w:rPr>
          <w:sz w:val="18"/>
          <w:szCs w:val="18"/>
        </w:rPr>
        <w:t>Above all else, guard your heart, for everything you do flows from it.” Proverbs 4:23 (NIV)</w:t>
      </w:r>
    </w:p>
    <w:p w14:paraId="452C5E45" w14:textId="77777777" w:rsidR="00297C5D" w:rsidRPr="00350A2D" w:rsidRDefault="00297C5D" w:rsidP="00623CC6">
      <w:pPr>
        <w:spacing w:before="0" w:after="0"/>
        <w:rPr>
          <w:sz w:val="18"/>
          <w:szCs w:val="18"/>
        </w:rPr>
      </w:pPr>
      <w:r w:rsidRPr="00350A2D">
        <w:rPr>
          <w:rStyle w:val="s1"/>
          <w:rFonts w:ascii="Avenir Next LT Pro" w:eastAsia="Times New Roman" w:hAnsi="Avenir Next LT Pro" w:cstheme="minorHAnsi"/>
          <w:color w:val="111111"/>
          <w:sz w:val="18"/>
          <w:szCs w:val="18"/>
        </w:rPr>
        <w:t>“</w:t>
      </w:r>
      <w:r w:rsidRPr="00350A2D">
        <w:rPr>
          <w:sz w:val="18"/>
          <w:szCs w:val="18"/>
        </w:rPr>
        <w:t>For in the gospel the righteousness of God is revealed – a righteousness that is by faith from first to last, just as it is written: ‘The righteous will live by faith.’” Romans 1:17 (NIV)</w:t>
      </w:r>
    </w:p>
  </w:footnote>
  <w:footnote w:id="12">
    <w:p w14:paraId="52296810" w14:textId="77777777" w:rsidR="00297C5D" w:rsidRPr="00350A2D" w:rsidRDefault="00297C5D" w:rsidP="00297C5D">
      <w:pPr>
        <w:pStyle w:val="FootnoteText"/>
        <w:rPr>
          <w:rFonts w:ascii="Avenir Next LT Pro" w:hAnsi="Avenir Next LT Pro" w:cstheme="minorHAnsi"/>
          <w:sz w:val="18"/>
          <w:szCs w:val="18"/>
          <w:lang w:val="en-US"/>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Fonts w:ascii="Avenir Next LT Pro" w:hAnsi="Avenir Next LT Pro" w:cstheme="minorHAnsi"/>
          <w:sz w:val="18"/>
          <w:szCs w:val="18"/>
          <w:lang w:val="en-US"/>
        </w:rPr>
        <w:t>John 14:6a (NIV)</w:t>
      </w:r>
    </w:p>
  </w:footnote>
  <w:footnote w:id="13">
    <w:p w14:paraId="32479F9F" w14:textId="071CE44B" w:rsidR="00297C5D" w:rsidRPr="00C35981" w:rsidRDefault="00297C5D">
      <w:pPr>
        <w:pStyle w:val="FootnoteText"/>
        <w:rPr>
          <w:sz w:val="18"/>
          <w:szCs w:val="18"/>
          <w:lang w:val="en-US"/>
        </w:rPr>
      </w:pPr>
      <w:r w:rsidRPr="00C35981">
        <w:rPr>
          <w:rStyle w:val="FootnoteReference"/>
          <w:sz w:val="18"/>
          <w:szCs w:val="18"/>
        </w:rPr>
        <w:footnoteRef/>
      </w:r>
      <w:r w:rsidRPr="00C35981">
        <w:rPr>
          <w:sz w:val="18"/>
          <w:szCs w:val="18"/>
        </w:rPr>
        <w:t xml:space="preserve"> </w:t>
      </w:r>
      <w:r w:rsidRPr="00350A2D">
        <w:rPr>
          <w:rStyle w:val="s1"/>
          <w:rFonts w:ascii="Avenir Next LT Pro" w:eastAsia="Times New Roman" w:hAnsi="Avenir Next LT Pro" w:cstheme="minorHAnsi"/>
          <w:color w:val="111111"/>
          <w:sz w:val="18"/>
          <w:szCs w:val="18"/>
        </w:rPr>
        <w:t>“Now faith is confidence in what we hope for and assurance about what we do not see.”</w:t>
      </w:r>
      <w:r w:rsidRPr="00350A2D">
        <w:rPr>
          <w:rFonts w:eastAsia="Times New Roman" w:cstheme="minorHAnsi"/>
          <w:color w:val="111111"/>
          <w:sz w:val="18"/>
          <w:szCs w:val="18"/>
        </w:rPr>
        <w:t xml:space="preserve"> </w:t>
      </w:r>
      <w:r w:rsidRPr="00350A2D">
        <w:rPr>
          <w:rStyle w:val="s4"/>
          <w:rFonts w:eastAsia="Times New Roman" w:cstheme="minorHAnsi"/>
          <w:color w:val="111111"/>
          <w:sz w:val="18"/>
          <w:szCs w:val="18"/>
        </w:rPr>
        <w:t>Hebrews 11:1 (NIV)</w:t>
      </w:r>
    </w:p>
  </w:footnote>
  <w:footnote w:id="14">
    <w:p w14:paraId="633F9634" w14:textId="77777777" w:rsidR="00297C5D" w:rsidRPr="00350A2D" w:rsidRDefault="00297C5D" w:rsidP="00297C5D">
      <w:pPr>
        <w:pStyle w:val="FootnoteText"/>
        <w:rPr>
          <w:rFonts w:ascii="Avenir Next LT Pro" w:hAnsi="Avenir Next LT Pro"/>
          <w:sz w:val="18"/>
          <w:szCs w:val="18"/>
          <w:lang w:val="en-US"/>
        </w:rPr>
      </w:pPr>
      <w:r w:rsidRPr="00350A2D">
        <w:rPr>
          <w:rStyle w:val="FootnoteReference"/>
          <w:rFonts w:ascii="Avenir Next LT Pro" w:hAnsi="Avenir Next LT Pro"/>
          <w:sz w:val="18"/>
          <w:szCs w:val="18"/>
        </w:rPr>
        <w:footnoteRef/>
      </w:r>
      <w:r w:rsidRPr="00350A2D">
        <w:rPr>
          <w:rFonts w:ascii="Avenir Next LT Pro" w:hAnsi="Avenir Next LT Pro"/>
          <w:sz w:val="18"/>
          <w:szCs w:val="18"/>
        </w:rPr>
        <w:t xml:space="preserve"> </w:t>
      </w:r>
      <w:r w:rsidRPr="00350A2D">
        <w:rPr>
          <w:rFonts w:ascii="Avenir Next LT Pro" w:hAnsi="Avenir Next LT Pro"/>
          <w:sz w:val="18"/>
          <w:szCs w:val="18"/>
          <w:lang w:val="en-US"/>
        </w:rPr>
        <w:t>Hebrews 4:12a (NIV)</w:t>
      </w:r>
    </w:p>
  </w:footnote>
  <w:footnote w:id="15">
    <w:p w14:paraId="197235D7" w14:textId="77777777" w:rsidR="00297C5D" w:rsidRPr="00350A2D" w:rsidRDefault="00297C5D" w:rsidP="00623CC6">
      <w:pPr>
        <w:spacing w:before="0" w:after="0"/>
        <w:rPr>
          <w:rStyle w:val="s4"/>
          <w:rFonts w:cstheme="minorHAnsi"/>
          <w:sz w:val="18"/>
          <w:szCs w:val="18"/>
        </w:rPr>
      </w:pPr>
      <w:r w:rsidRPr="00350A2D">
        <w:rPr>
          <w:rStyle w:val="FootnoteReference"/>
          <w:rFonts w:cstheme="minorHAnsi"/>
          <w:sz w:val="18"/>
          <w:szCs w:val="18"/>
        </w:rPr>
        <w:footnoteRef/>
      </w:r>
      <w:r w:rsidRPr="00350A2D">
        <w:rPr>
          <w:rFonts w:cstheme="minorHAnsi"/>
          <w:sz w:val="18"/>
          <w:szCs w:val="18"/>
        </w:rPr>
        <w:t xml:space="preserve"> </w:t>
      </w:r>
      <w:r w:rsidRPr="00350A2D">
        <w:rPr>
          <w:rStyle w:val="s1"/>
          <w:rFonts w:ascii="Avenir Next LT Pro" w:eastAsia="Times New Roman" w:hAnsi="Avenir Next LT Pro" w:cstheme="minorHAnsi"/>
          <w:color w:val="111111"/>
          <w:sz w:val="18"/>
          <w:szCs w:val="18"/>
        </w:rPr>
        <w:t xml:space="preserve">“How beautiful are the feet of those who bring good news!” </w:t>
      </w:r>
      <w:r w:rsidRPr="00350A2D">
        <w:rPr>
          <w:rStyle w:val="s4"/>
          <w:rFonts w:eastAsia="Times New Roman" w:cstheme="minorHAnsi"/>
          <w:color w:val="111111"/>
          <w:sz w:val="18"/>
          <w:szCs w:val="18"/>
        </w:rPr>
        <w:t>Romans 10:15b (NIV)</w:t>
      </w:r>
    </w:p>
    <w:p w14:paraId="4D8830A0" w14:textId="77777777" w:rsidR="00297C5D" w:rsidRPr="00350A2D" w:rsidRDefault="00297C5D" w:rsidP="00297C5D">
      <w:pPr>
        <w:pStyle w:val="FootnoteText"/>
        <w:rPr>
          <w:rFonts w:ascii="Avenir Next LT Pro" w:hAnsi="Avenir Next LT Pro"/>
          <w:sz w:val="18"/>
          <w:szCs w:val="18"/>
        </w:rPr>
      </w:pPr>
    </w:p>
  </w:footnote>
  <w:footnote w:id="16">
    <w:p w14:paraId="7CBE5AD0" w14:textId="77777777" w:rsidR="00297C5D" w:rsidRPr="00350A2D" w:rsidRDefault="00297C5D" w:rsidP="00297C5D">
      <w:pPr>
        <w:pStyle w:val="FootnoteText"/>
        <w:rPr>
          <w:rFonts w:ascii="Avenir Next LT Pro" w:hAnsi="Avenir Next LT Pro"/>
          <w:sz w:val="18"/>
          <w:szCs w:val="18"/>
          <w:lang w:val="en-US"/>
        </w:rPr>
      </w:pPr>
      <w:r w:rsidRPr="00350A2D">
        <w:rPr>
          <w:rStyle w:val="FootnoteReference"/>
          <w:rFonts w:ascii="Avenir Next LT Pro" w:hAnsi="Avenir Next LT Pro"/>
          <w:sz w:val="18"/>
          <w:szCs w:val="18"/>
        </w:rPr>
        <w:footnoteRef/>
      </w:r>
      <w:r w:rsidRPr="00350A2D">
        <w:rPr>
          <w:rFonts w:ascii="Avenir Next LT Pro" w:hAnsi="Avenir Next LT Pro"/>
          <w:sz w:val="18"/>
          <w:szCs w:val="18"/>
        </w:rPr>
        <w:t xml:space="preserve"> </w:t>
      </w:r>
      <w:r w:rsidRPr="00350A2D">
        <w:rPr>
          <w:rFonts w:ascii="Avenir Next LT Pro" w:hAnsi="Avenir Next LT Pro"/>
          <w:sz w:val="18"/>
          <w:szCs w:val="18"/>
          <w:lang w:val="en-US"/>
        </w:rPr>
        <w:t>2 Corinthians 10:3-5 (NIV)</w:t>
      </w:r>
    </w:p>
  </w:footnote>
  <w:footnote w:id="17">
    <w:p w14:paraId="2DAEE4F6" w14:textId="77777777" w:rsidR="00297C5D" w:rsidRPr="00350A2D" w:rsidRDefault="00297C5D" w:rsidP="00297C5D">
      <w:pPr>
        <w:pStyle w:val="FootnoteText"/>
        <w:rPr>
          <w:rFonts w:ascii="Avenir Next LT Pro" w:hAnsi="Avenir Next LT Pro" w:cstheme="minorHAnsi"/>
          <w:sz w:val="18"/>
          <w:szCs w:val="18"/>
          <w:lang w:val="en-US"/>
        </w:rPr>
      </w:pPr>
      <w:r w:rsidRPr="00350A2D">
        <w:rPr>
          <w:rStyle w:val="FootnoteReference"/>
          <w:rFonts w:ascii="Avenir Next LT Pro" w:hAnsi="Avenir Next LT Pro" w:cstheme="minorHAnsi"/>
          <w:sz w:val="18"/>
          <w:szCs w:val="18"/>
        </w:rPr>
        <w:footnoteRef/>
      </w:r>
      <w:r w:rsidRPr="00350A2D">
        <w:rPr>
          <w:rFonts w:ascii="Avenir Next LT Pro" w:hAnsi="Avenir Next LT Pro" w:cstheme="minorHAnsi"/>
          <w:sz w:val="18"/>
          <w:szCs w:val="18"/>
        </w:rPr>
        <w:t xml:space="preserve"> </w:t>
      </w:r>
      <w:r w:rsidRPr="00350A2D">
        <w:rPr>
          <w:rFonts w:ascii="Avenir Next LT Pro" w:hAnsi="Avenir Next LT Pro" w:cstheme="minorHAnsi"/>
          <w:sz w:val="18"/>
          <w:szCs w:val="18"/>
          <w:lang w:val="en-US"/>
        </w:rPr>
        <w:t>Ephesians 6:13b (NLT)</w:t>
      </w:r>
    </w:p>
  </w:footnote>
  <w:footnote w:id="18">
    <w:p w14:paraId="51827126" w14:textId="658A3BFF" w:rsidR="00297C5D" w:rsidRPr="00253809" w:rsidRDefault="00297C5D">
      <w:pPr>
        <w:pStyle w:val="FootnoteText"/>
        <w:rPr>
          <w:sz w:val="18"/>
          <w:szCs w:val="18"/>
          <w:lang w:val="en-US"/>
        </w:rPr>
      </w:pPr>
      <w:r w:rsidRPr="000A32AA">
        <w:rPr>
          <w:rStyle w:val="FootnoteReference"/>
          <w:sz w:val="18"/>
          <w:szCs w:val="18"/>
        </w:rPr>
        <w:footnoteRef/>
      </w:r>
      <w:r w:rsidRPr="000A32AA">
        <w:rPr>
          <w:sz w:val="18"/>
          <w:szCs w:val="18"/>
        </w:rPr>
        <w:t xml:space="preserve"> </w:t>
      </w:r>
      <w:r w:rsidRPr="00253809">
        <w:rPr>
          <w:rStyle w:val="s2"/>
          <w:rFonts w:ascii="Avenir Next LT Pro" w:hAnsi="Avenir Next LT Pro" w:cstheme="minorHAnsi"/>
          <w:b w:val="0"/>
          <w:bCs w:val="0"/>
          <w:sz w:val="18"/>
          <w:szCs w:val="18"/>
        </w:rPr>
        <w:t>“</w:t>
      </w:r>
      <w:proofErr w:type="gramStart"/>
      <w:r w:rsidRPr="00253809">
        <w:rPr>
          <w:rStyle w:val="s2"/>
          <w:rFonts w:ascii="Avenir Next LT Pro" w:hAnsi="Avenir Next LT Pro" w:cstheme="minorHAnsi"/>
          <w:b w:val="0"/>
          <w:bCs w:val="0"/>
          <w:sz w:val="18"/>
          <w:szCs w:val="18"/>
        </w:rPr>
        <w:t>Therefore</w:t>
      </w:r>
      <w:proofErr w:type="gramEnd"/>
      <w:r w:rsidRPr="00253809">
        <w:rPr>
          <w:rStyle w:val="s2"/>
          <w:rFonts w:ascii="Avenir Next LT Pro" w:hAnsi="Avenir Next LT Pro" w:cstheme="minorHAnsi"/>
          <w:b w:val="0"/>
          <w:bCs w:val="0"/>
          <w:sz w:val="18"/>
          <w:szCs w:val="18"/>
        </w:rPr>
        <w:t xml:space="preserve"> everyone who hears </w:t>
      </w:r>
      <w:r w:rsidRPr="00253809">
        <w:rPr>
          <w:rStyle w:val="s2"/>
          <w:rFonts w:ascii="Avenir Next LT Pro" w:hAnsi="Avenir Next LT Pro" w:cstheme="minorHAnsi"/>
          <w:b w:val="0"/>
          <w:bCs w:val="0"/>
          <w:color w:val="000000"/>
          <w:sz w:val="18"/>
          <w:szCs w:val="18"/>
        </w:rPr>
        <w:t xml:space="preserve">these words of mine and puts them into practice is like a wise man who built his house on the rock.” </w:t>
      </w:r>
      <w:r w:rsidRPr="00253809">
        <w:rPr>
          <w:rStyle w:val="s3"/>
          <w:rFonts w:ascii="Avenir Next LT Pro" w:hAnsi="Avenir Next LT Pro" w:cstheme="minorHAnsi"/>
          <w:color w:val="000000"/>
          <w:sz w:val="18"/>
          <w:szCs w:val="18"/>
        </w:rPr>
        <w:t>Matthew 7:24 (NIV)</w:t>
      </w:r>
    </w:p>
  </w:footnote>
  <w:footnote w:id="19">
    <w:p w14:paraId="017731ED" w14:textId="6D1EDB4D" w:rsidR="00297C5D" w:rsidRPr="00623CC6" w:rsidRDefault="00297C5D" w:rsidP="00350A2D">
      <w:pPr>
        <w:pStyle w:val="p1"/>
        <w:rPr>
          <w:rFonts w:ascii="Avenir Next LT Pro" w:hAnsi="Avenir Next LT Pro" w:cstheme="minorHAnsi"/>
          <w:color w:val="000000"/>
          <w:sz w:val="18"/>
          <w:szCs w:val="18"/>
        </w:rPr>
      </w:pPr>
      <w:r w:rsidRPr="00253809">
        <w:rPr>
          <w:rStyle w:val="FootnoteReference"/>
          <w:sz w:val="18"/>
          <w:szCs w:val="18"/>
        </w:rPr>
        <w:footnoteRef/>
      </w:r>
      <w:r w:rsidRPr="00253809">
        <w:rPr>
          <w:sz w:val="18"/>
          <w:szCs w:val="18"/>
        </w:rPr>
        <w:t xml:space="preserve"> </w:t>
      </w:r>
      <w:r w:rsidRPr="00253809">
        <w:rPr>
          <w:rStyle w:val="s2"/>
          <w:rFonts w:ascii="Avenir Next LT Pro" w:hAnsi="Avenir Next LT Pro" w:cstheme="minorHAnsi"/>
          <w:b w:val="0"/>
          <w:bCs w:val="0"/>
          <w:color w:val="000000"/>
          <w:sz w:val="18"/>
          <w:szCs w:val="18"/>
        </w:rPr>
        <w:t>“Be strong in the Lord and in his mighty power.”</w:t>
      </w:r>
      <w:r w:rsidRPr="00350A2D">
        <w:rPr>
          <w:rStyle w:val="s2"/>
          <w:rFonts w:ascii="Avenir Next LT Pro" w:hAnsi="Avenir Next LT Pro" w:cstheme="minorHAnsi"/>
          <w:color w:val="000000"/>
          <w:sz w:val="18"/>
          <w:szCs w:val="18"/>
        </w:rPr>
        <w:t xml:space="preserve"> </w:t>
      </w:r>
      <w:r w:rsidRPr="00350A2D">
        <w:rPr>
          <w:rStyle w:val="s3"/>
          <w:rFonts w:ascii="Avenir Next LT Pro" w:hAnsi="Avenir Next LT Pro" w:cstheme="minorHAnsi"/>
          <w:color w:val="000000"/>
          <w:sz w:val="18"/>
          <w:szCs w:val="18"/>
        </w:rPr>
        <w:t>Ephesians 6:10 (NIV)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85061" w14:textId="18E2BA96" w:rsidR="00030669" w:rsidRDefault="00A13FEB">
    <w:pPr>
      <w:pStyle w:val="Header"/>
    </w:pPr>
    <w:r>
      <w:rPr>
        <w:noProof/>
      </w:rPr>
      <w:drawing>
        <wp:anchor distT="0" distB="0" distL="114300" distR="114300" simplePos="0" relativeHeight="251668480" behindDoc="0" locked="0" layoutInCell="1" allowOverlap="1" wp14:anchorId="43D1AD93" wp14:editId="3FA72469">
          <wp:simplePos x="0" y="0"/>
          <wp:positionH relativeFrom="margin">
            <wp:align>center</wp:align>
          </wp:positionH>
          <wp:positionV relativeFrom="page">
            <wp:posOffset>15631</wp:posOffset>
          </wp:positionV>
          <wp:extent cx="2453640" cy="2453640"/>
          <wp:effectExtent l="0" t="0" r="0" b="0"/>
          <wp:wrapNone/>
          <wp:docPr id="16960163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016316" name="Picture 2"/>
                  <pic:cNvPicPr/>
                </pic:nvPicPr>
                <pic:blipFill>
                  <a:blip r:embed="rId1"/>
                  <a:stretch>
                    <a:fillRect/>
                  </a:stretch>
                </pic:blipFill>
                <pic:spPr>
                  <a:xfrm>
                    <a:off x="0" y="0"/>
                    <a:ext cx="2454031" cy="2454031"/>
                  </a:xfrm>
                  <a:prstGeom prst="rect">
                    <a:avLst/>
                  </a:prstGeom>
                </pic:spPr>
              </pic:pic>
            </a:graphicData>
          </a:graphic>
          <wp14:sizeRelH relativeFrom="page">
            <wp14:pctWidth>0</wp14:pctWidth>
          </wp14:sizeRelH>
          <wp14:sizeRelV relativeFrom="page">
            <wp14:pctHeight>0</wp14:pctHeight>
          </wp14:sizeRelV>
        </wp:anchor>
      </w:drawing>
    </w:r>
    <w:r w:rsidR="00603973">
      <w:rPr>
        <w:noProof/>
      </w:rPr>
      <w:drawing>
        <wp:anchor distT="0" distB="0" distL="114300" distR="114300" simplePos="0" relativeHeight="251667456" behindDoc="1" locked="0" layoutInCell="1" allowOverlap="1" wp14:anchorId="33BBBBBE" wp14:editId="667876AC">
          <wp:simplePos x="0" y="0"/>
          <wp:positionH relativeFrom="column">
            <wp:posOffset>-900430</wp:posOffset>
          </wp:positionH>
          <wp:positionV relativeFrom="page">
            <wp:posOffset>6898</wp:posOffset>
          </wp:positionV>
          <wp:extent cx="7589573" cy="10721777"/>
          <wp:effectExtent l="0" t="0" r="508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2"/>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C3BD8" w14:textId="3624E70D" w:rsidR="00030669" w:rsidRDefault="00030669">
    <w:pPr>
      <w:pStyle w:val="Header"/>
    </w:pPr>
    <w:r>
      <w:rPr>
        <w:noProof/>
      </w:rPr>
      <w:drawing>
        <wp:anchor distT="0" distB="0" distL="114300" distR="114300" simplePos="0" relativeHeight="251670528" behindDoc="1" locked="0" layoutInCell="1" allowOverlap="1" wp14:anchorId="145051DF" wp14:editId="1FCB72B0">
          <wp:simplePos x="0" y="0"/>
          <wp:positionH relativeFrom="column">
            <wp:posOffset>-900430</wp:posOffset>
          </wp:positionH>
          <wp:positionV relativeFrom="page">
            <wp:posOffset>6898</wp:posOffset>
          </wp:positionV>
          <wp:extent cx="7589573" cy="10721777"/>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89573" cy="1072177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669"/>
    <w:rsid w:val="000076F7"/>
    <w:rsid w:val="0002109E"/>
    <w:rsid w:val="00024325"/>
    <w:rsid w:val="00030669"/>
    <w:rsid w:val="000319B8"/>
    <w:rsid w:val="00052FB7"/>
    <w:rsid w:val="00055510"/>
    <w:rsid w:val="00062C0E"/>
    <w:rsid w:val="00077BFD"/>
    <w:rsid w:val="00092842"/>
    <w:rsid w:val="000A1ED9"/>
    <w:rsid w:val="000A32AA"/>
    <w:rsid w:val="000E506D"/>
    <w:rsid w:val="00113F7E"/>
    <w:rsid w:val="00194B44"/>
    <w:rsid w:val="001E5F37"/>
    <w:rsid w:val="002232EE"/>
    <w:rsid w:val="00233F03"/>
    <w:rsid w:val="00234E83"/>
    <w:rsid w:val="00240CCD"/>
    <w:rsid w:val="00253809"/>
    <w:rsid w:val="0025489A"/>
    <w:rsid w:val="0025706B"/>
    <w:rsid w:val="0026754C"/>
    <w:rsid w:val="00273FC5"/>
    <w:rsid w:val="00281570"/>
    <w:rsid w:val="00281752"/>
    <w:rsid w:val="00283C4B"/>
    <w:rsid w:val="00297C5D"/>
    <w:rsid w:val="002A765E"/>
    <w:rsid w:val="002E5AA8"/>
    <w:rsid w:val="002F5741"/>
    <w:rsid w:val="00350A2D"/>
    <w:rsid w:val="003645B0"/>
    <w:rsid w:val="00370E85"/>
    <w:rsid w:val="00390AFE"/>
    <w:rsid w:val="00394ACC"/>
    <w:rsid w:val="003A54CA"/>
    <w:rsid w:val="003E07E3"/>
    <w:rsid w:val="003E464A"/>
    <w:rsid w:val="003F55A2"/>
    <w:rsid w:val="0044202B"/>
    <w:rsid w:val="00442197"/>
    <w:rsid w:val="00455331"/>
    <w:rsid w:val="004700C9"/>
    <w:rsid w:val="0049427D"/>
    <w:rsid w:val="00494A1D"/>
    <w:rsid w:val="004C2BA9"/>
    <w:rsid w:val="004D61CA"/>
    <w:rsid w:val="004F0CB1"/>
    <w:rsid w:val="004F5EFF"/>
    <w:rsid w:val="005006BC"/>
    <w:rsid w:val="0055178A"/>
    <w:rsid w:val="00562EF9"/>
    <w:rsid w:val="00563639"/>
    <w:rsid w:val="005669B0"/>
    <w:rsid w:val="00572BD8"/>
    <w:rsid w:val="00590848"/>
    <w:rsid w:val="005B7727"/>
    <w:rsid w:val="005C0A74"/>
    <w:rsid w:val="005F4CF3"/>
    <w:rsid w:val="00603973"/>
    <w:rsid w:val="006150D9"/>
    <w:rsid w:val="00617BFB"/>
    <w:rsid w:val="00623CC6"/>
    <w:rsid w:val="0063483B"/>
    <w:rsid w:val="0063617B"/>
    <w:rsid w:val="006732D4"/>
    <w:rsid w:val="00685BEF"/>
    <w:rsid w:val="00690F86"/>
    <w:rsid w:val="00697EAF"/>
    <w:rsid w:val="006C25E9"/>
    <w:rsid w:val="006E539F"/>
    <w:rsid w:val="007120E0"/>
    <w:rsid w:val="00720D18"/>
    <w:rsid w:val="007342C4"/>
    <w:rsid w:val="007579EC"/>
    <w:rsid w:val="00783E70"/>
    <w:rsid w:val="007D52DB"/>
    <w:rsid w:val="008061A8"/>
    <w:rsid w:val="0087550C"/>
    <w:rsid w:val="008A56E1"/>
    <w:rsid w:val="008C6E5D"/>
    <w:rsid w:val="008D33F7"/>
    <w:rsid w:val="008F5BAD"/>
    <w:rsid w:val="009026E6"/>
    <w:rsid w:val="009161D4"/>
    <w:rsid w:val="00932E77"/>
    <w:rsid w:val="0094306F"/>
    <w:rsid w:val="009C5836"/>
    <w:rsid w:val="00A07BEE"/>
    <w:rsid w:val="00A13FEB"/>
    <w:rsid w:val="00A24DD8"/>
    <w:rsid w:val="00A727AF"/>
    <w:rsid w:val="00A851D2"/>
    <w:rsid w:val="00A95A93"/>
    <w:rsid w:val="00AB70FE"/>
    <w:rsid w:val="00AC6E00"/>
    <w:rsid w:val="00AC7977"/>
    <w:rsid w:val="00AF1B02"/>
    <w:rsid w:val="00B23AE3"/>
    <w:rsid w:val="00B36389"/>
    <w:rsid w:val="00B74D8A"/>
    <w:rsid w:val="00B844A6"/>
    <w:rsid w:val="00BC6522"/>
    <w:rsid w:val="00BD10BC"/>
    <w:rsid w:val="00BE10AC"/>
    <w:rsid w:val="00BE7CB7"/>
    <w:rsid w:val="00C152D1"/>
    <w:rsid w:val="00C35981"/>
    <w:rsid w:val="00C37C79"/>
    <w:rsid w:val="00C44FC8"/>
    <w:rsid w:val="00C47BE4"/>
    <w:rsid w:val="00C66106"/>
    <w:rsid w:val="00C87B4A"/>
    <w:rsid w:val="00CA691A"/>
    <w:rsid w:val="00CE4CE4"/>
    <w:rsid w:val="00CF34D4"/>
    <w:rsid w:val="00D15A06"/>
    <w:rsid w:val="00D3715A"/>
    <w:rsid w:val="00D84756"/>
    <w:rsid w:val="00DC342D"/>
    <w:rsid w:val="00DD563C"/>
    <w:rsid w:val="00DE1D4A"/>
    <w:rsid w:val="00E23CF2"/>
    <w:rsid w:val="00E25737"/>
    <w:rsid w:val="00E6287D"/>
    <w:rsid w:val="00EA5221"/>
    <w:rsid w:val="00EC33CC"/>
    <w:rsid w:val="00EC6DB1"/>
    <w:rsid w:val="00EE5352"/>
    <w:rsid w:val="00EF39BB"/>
    <w:rsid w:val="00F16A47"/>
    <w:rsid w:val="00F33711"/>
    <w:rsid w:val="00F4581C"/>
    <w:rsid w:val="00F5379D"/>
    <w:rsid w:val="00F612A0"/>
    <w:rsid w:val="00F77049"/>
    <w:rsid w:val="00FA0E7E"/>
    <w:rsid w:val="00FC7E49"/>
    <w:rsid w:val="00FE2C56"/>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8433FC"/>
  <w15:docId w15:val="{51FFF6FD-6FD4-B24A-8836-090E61D97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6E5D"/>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6E539F"/>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6E539F"/>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customStyle="1" w:styleId="text">
    <w:name w:val="text"/>
    <w:basedOn w:val="DefaultParagraphFont"/>
    <w:rsid w:val="00297C5D"/>
  </w:style>
  <w:style w:type="character" w:customStyle="1" w:styleId="apple-converted-space">
    <w:name w:val="apple-converted-space"/>
    <w:basedOn w:val="DefaultParagraphFont"/>
    <w:rsid w:val="00297C5D"/>
  </w:style>
  <w:style w:type="character" w:styleId="Hyperlink">
    <w:name w:val="Hyperlink"/>
    <w:basedOn w:val="DefaultParagraphFont"/>
    <w:uiPriority w:val="99"/>
    <w:unhideWhenUsed/>
    <w:rsid w:val="00297C5D"/>
    <w:rPr>
      <w:color w:val="0000FF"/>
      <w:u w:val="single"/>
    </w:rPr>
  </w:style>
  <w:style w:type="table" w:customStyle="1" w:styleId="TableGrid1">
    <w:name w:val="Table Grid1"/>
    <w:basedOn w:val="TableNormal"/>
    <w:next w:val="TableGrid"/>
    <w:uiPriority w:val="59"/>
    <w:rsid w:val="00297C5D"/>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297C5D"/>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297C5D"/>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297C5D"/>
    <w:rPr>
      <w:vertAlign w:val="superscript"/>
    </w:rPr>
  </w:style>
  <w:style w:type="character" w:customStyle="1" w:styleId="normaltextrun">
    <w:name w:val="normaltextrun"/>
    <w:basedOn w:val="DefaultParagraphFont"/>
    <w:rsid w:val="00297C5D"/>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297C5D"/>
    <w:rPr>
      <w:rFonts w:asciiTheme="minorHAnsi" w:eastAsiaTheme="minorEastAsia" w:hAnsiTheme="minorHAnsi" w:cstheme="minorBidi"/>
      <w:sz w:val="22"/>
      <w:szCs w:val="22"/>
    </w:rPr>
  </w:style>
  <w:style w:type="paragraph" w:customStyle="1" w:styleId="p1">
    <w:name w:val="p1"/>
    <w:basedOn w:val="Normal"/>
    <w:rsid w:val="00297C5D"/>
    <w:pPr>
      <w:spacing w:before="0" w:after="0" w:line="240" w:lineRule="auto"/>
    </w:pPr>
    <w:rPr>
      <w:rFonts w:ascii=".AppleSystemUIFont" w:hAnsi=".AppleSystemUIFont" w:cs="Times New Roman"/>
      <w:sz w:val="26"/>
      <w:szCs w:val="26"/>
      <w:lang w:val="en-AU" w:eastAsia="en-GB"/>
    </w:rPr>
  </w:style>
  <w:style w:type="paragraph" w:customStyle="1" w:styleId="p2">
    <w:name w:val="p2"/>
    <w:basedOn w:val="Normal"/>
    <w:rsid w:val="00297C5D"/>
    <w:pPr>
      <w:spacing w:before="0" w:after="0" w:line="240" w:lineRule="auto"/>
    </w:pPr>
    <w:rPr>
      <w:rFonts w:ascii=".AppleSystemUIFont" w:hAnsi=".AppleSystemUIFont" w:cs="Times New Roman"/>
      <w:sz w:val="26"/>
      <w:szCs w:val="26"/>
      <w:lang w:val="en-AU" w:eastAsia="en-GB"/>
    </w:rPr>
  </w:style>
  <w:style w:type="character" w:customStyle="1" w:styleId="s1">
    <w:name w:val="s1"/>
    <w:basedOn w:val="DefaultParagraphFont"/>
    <w:rsid w:val="00297C5D"/>
    <w:rPr>
      <w:rFonts w:ascii="UICTFontTextStyleBody" w:hAnsi="UICTFontTextStyleBody" w:hint="default"/>
      <w:b w:val="0"/>
      <w:bCs w:val="0"/>
      <w:i w:val="0"/>
      <w:iCs w:val="0"/>
      <w:sz w:val="26"/>
      <w:szCs w:val="26"/>
    </w:rPr>
  </w:style>
  <w:style w:type="character" w:customStyle="1" w:styleId="s2">
    <w:name w:val="s2"/>
    <w:basedOn w:val="DefaultParagraphFont"/>
    <w:rsid w:val="00297C5D"/>
    <w:rPr>
      <w:rFonts w:ascii="UICTFontTextStyleEmphasizedBody" w:hAnsi="UICTFontTextStyleEmphasizedBody" w:hint="default"/>
      <w:b/>
      <w:bCs/>
      <w:i w:val="0"/>
      <w:iCs w:val="0"/>
      <w:sz w:val="26"/>
      <w:szCs w:val="26"/>
    </w:rPr>
  </w:style>
  <w:style w:type="character" w:customStyle="1" w:styleId="s3">
    <w:name w:val="s3"/>
    <w:basedOn w:val="DefaultParagraphFont"/>
    <w:rsid w:val="00297C5D"/>
    <w:rPr>
      <w:rFonts w:ascii="UICTFontTextStyleItalicBody" w:hAnsi="UICTFontTextStyleItalicBody" w:hint="default"/>
      <w:b w:val="0"/>
      <w:bCs w:val="0"/>
      <w:i/>
      <w:iCs/>
      <w:sz w:val="26"/>
      <w:szCs w:val="26"/>
    </w:rPr>
  </w:style>
  <w:style w:type="paragraph" w:styleId="NormalWeb">
    <w:name w:val="Normal (Web)"/>
    <w:basedOn w:val="Normal"/>
    <w:uiPriority w:val="99"/>
    <w:unhideWhenUsed/>
    <w:rsid w:val="00297C5D"/>
    <w:pPr>
      <w:spacing w:before="100" w:beforeAutospacing="1" w:after="100" w:afterAutospacing="1" w:line="240" w:lineRule="auto"/>
    </w:pPr>
    <w:rPr>
      <w:rFonts w:ascii="Times New Roman" w:hAnsi="Times New Roman" w:cs="Times New Roman"/>
      <w:szCs w:val="24"/>
      <w:lang w:val="en-AU" w:eastAsia="en-GB"/>
    </w:rPr>
  </w:style>
  <w:style w:type="character" w:customStyle="1" w:styleId="s4">
    <w:name w:val="s4"/>
    <w:basedOn w:val="DefaultParagraphFont"/>
    <w:rsid w:val="00297C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3" Type="http://schemas.openxmlformats.org/officeDocument/2006/relationships/hyperlink" Target="https://caringmagazine.org/general-william-booth-and-the-ill-fight-address/" TargetMode="External"/><Relationship Id="rId2" Type="http://schemas.openxmlformats.org/officeDocument/2006/relationships/hyperlink" Target="https://en.wikipedia.org/wiki/Florence_Booth" TargetMode="External"/><Relationship Id="rId1" Type="http://schemas.openxmlformats.org/officeDocument/2006/relationships/hyperlink" Target="https://disabilitywebinars.org/wp-content/uploads/2025/03/032025-ppt-handout.pdf" TargetMode="External"/><Relationship Id="rId4" Type="http://schemas.openxmlformats.org/officeDocument/2006/relationships/hyperlink" Target="https://www.salvationarmy.org.nz/about-us/leadership-and-structure/structure-symbols-and-terminology"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79E28509-5352-4232-AE6A-4035A94819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9</Pages>
  <Words>1979</Words>
  <Characters>11285</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13238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23</cp:revision>
  <cp:lastPrinted>2021-09-21T00:26:00Z</cp:lastPrinted>
  <dcterms:created xsi:type="dcterms:W3CDTF">2025-11-10T05:19:00Z</dcterms:created>
  <dcterms:modified xsi:type="dcterms:W3CDTF">2025-12-19T04:12:00Z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54d44836-3d7b-4005-a7b2-b6a0bfc0778a</vt:lpwstr>
  </property>
</Properties>
</file>